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65" w:rsidRDefault="00056B65" w:rsidP="00056B65">
      <w:pPr>
        <w:jc w:val="right"/>
      </w:pPr>
    </w:p>
    <w:p w:rsidR="005E3BA5" w:rsidRPr="00BA108B" w:rsidRDefault="005E3BA5" w:rsidP="005E3BA5">
      <w:pPr>
        <w:jc w:val="center"/>
      </w:pPr>
      <w:r>
        <w:rPr>
          <w:noProof/>
        </w:rPr>
        <w:drawing>
          <wp:inline distT="0" distB="0" distL="0" distR="0">
            <wp:extent cx="1345151" cy="678782"/>
            <wp:effectExtent l="19050" t="0" r="739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342530" cy="677459"/>
                    </a:xfrm>
                    <a:prstGeom prst="rect">
                      <a:avLst/>
                    </a:prstGeom>
                    <a:noFill/>
                    <a:ln w="9525">
                      <a:noFill/>
                      <a:miter lim="800000"/>
                      <a:headEnd/>
                      <a:tailEnd/>
                    </a:ln>
                  </pic:spPr>
                </pic:pic>
              </a:graphicData>
            </a:graphic>
          </wp:inline>
        </w:drawing>
      </w:r>
    </w:p>
    <w:p w:rsidR="005E3BA5" w:rsidRDefault="005E3BA5" w:rsidP="005E3BA5">
      <w:pPr>
        <w:jc w:val="center"/>
        <w:outlineLvl w:val="0"/>
      </w:pPr>
      <w:r w:rsidRPr="00BA108B">
        <w:t>LATVIEŠU TAUTAS MĀKSLAS SAVIENĪBA</w:t>
      </w:r>
    </w:p>
    <w:p w:rsidR="005E3BA5" w:rsidRPr="009B13B8" w:rsidRDefault="005E3BA5" w:rsidP="005E3BA5">
      <w:pPr>
        <w:jc w:val="center"/>
        <w:rPr>
          <w:sz w:val="12"/>
          <w:szCs w:val="12"/>
        </w:rPr>
      </w:pPr>
      <w:r>
        <w:rPr>
          <w:sz w:val="12"/>
          <w:szCs w:val="12"/>
        </w:rPr>
        <w:t>_______</w:t>
      </w:r>
      <w:r w:rsidRPr="009B13B8">
        <w:rPr>
          <w:sz w:val="12"/>
          <w:szCs w:val="12"/>
        </w:rPr>
        <w:t>_______________________________</w:t>
      </w:r>
      <w:r>
        <w:rPr>
          <w:sz w:val="12"/>
          <w:szCs w:val="12"/>
        </w:rPr>
        <w:t>_____________________________________________________________________</w:t>
      </w:r>
      <w:r w:rsidRPr="009B13B8">
        <w:rPr>
          <w:sz w:val="12"/>
          <w:szCs w:val="12"/>
        </w:rPr>
        <w:t>______</w:t>
      </w:r>
      <w:r>
        <w:rPr>
          <w:sz w:val="12"/>
          <w:szCs w:val="12"/>
        </w:rPr>
        <w:t>_____________________________</w:t>
      </w:r>
    </w:p>
    <w:p w:rsidR="005E3BA5" w:rsidRDefault="005E3BA5" w:rsidP="005E3BA5">
      <w:pPr>
        <w:outlineLvl w:val="0"/>
      </w:pPr>
      <w:r w:rsidRPr="00067E60">
        <w:rPr>
          <w:sz w:val="18"/>
          <w:szCs w:val="18"/>
        </w:rPr>
        <w:t>latviešu.</w:t>
      </w:r>
      <w:hyperlink r:id="rId6" w:history="1">
        <w:r w:rsidRPr="00067E60">
          <w:rPr>
            <w:rStyle w:val="Hyperlink"/>
            <w:color w:val="auto"/>
            <w:sz w:val="18"/>
            <w:szCs w:val="18"/>
            <w:u w:val="none"/>
          </w:rPr>
          <w:t>tautas.maksla@gmail.com</w:t>
        </w:r>
      </w:hyperlink>
      <w:r>
        <w:rPr>
          <w:sz w:val="18"/>
          <w:szCs w:val="18"/>
        </w:rPr>
        <w:t xml:space="preserve"> </w:t>
      </w:r>
      <w:r w:rsidRPr="00B47764">
        <w:rPr>
          <w:sz w:val="18"/>
          <w:szCs w:val="18"/>
        </w:rPr>
        <w:t xml:space="preserve">▫ </w:t>
      </w:r>
      <w:r>
        <w:rPr>
          <w:sz w:val="18"/>
          <w:szCs w:val="18"/>
        </w:rPr>
        <w:t>20224720</w:t>
      </w:r>
      <w:r w:rsidRPr="00B47764">
        <w:rPr>
          <w:sz w:val="18"/>
          <w:szCs w:val="18"/>
        </w:rPr>
        <w:t xml:space="preserve"> ▫ </w:t>
      </w:r>
      <w:r>
        <w:rPr>
          <w:sz w:val="18"/>
          <w:szCs w:val="18"/>
        </w:rPr>
        <w:t>Strazdu-4, Jūrmala,</w:t>
      </w:r>
      <w:r w:rsidRPr="00B47764">
        <w:rPr>
          <w:sz w:val="18"/>
          <w:szCs w:val="18"/>
        </w:rPr>
        <w:t xml:space="preserve"> LV-2008 ▫ R.nr.40008067129 ▫ </w:t>
      </w:r>
      <w:hyperlink r:id="rId7" w:history="1">
        <w:r w:rsidRPr="00B47764">
          <w:rPr>
            <w:rStyle w:val="Hyperlink"/>
            <w:color w:val="000000"/>
            <w:sz w:val="18"/>
            <w:szCs w:val="18"/>
          </w:rPr>
          <w:t>www.tautasmaksla.lv</w:t>
        </w:r>
      </w:hyperlink>
    </w:p>
    <w:p w:rsidR="005E3BA5" w:rsidRPr="00B47764" w:rsidRDefault="005E3BA5" w:rsidP="005E3BA5">
      <w:pPr>
        <w:outlineLvl w:val="0"/>
        <w:rPr>
          <w:sz w:val="18"/>
          <w:szCs w:val="18"/>
        </w:rPr>
      </w:pPr>
    </w:p>
    <w:p w:rsidR="005E3BA5" w:rsidRPr="003C60B9" w:rsidRDefault="000A7C6F" w:rsidP="003C60B9">
      <w:pPr>
        <w:rPr>
          <w:sz w:val="18"/>
          <w:szCs w:val="18"/>
        </w:rPr>
      </w:pPr>
      <w:r>
        <w:rPr>
          <w:sz w:val="18"/>
          <w:szCs w:val="18"/>
        </w:rPr>
        <w:t xml:space="preserve">  </w:t>
      </w:r>
      <w:r w:rsidR="005E3BA5">
        <w:rPr>
          <w:sz w:val="18"/>
          <w:szCs w:val="18"/>
        </w:rPr>
        <w:t xml:space="preserve">        </w:t>
      </w:r>
      <w:r w:rsidR="009656E8">
        <w:rPr>
          <w:sz w:val="18"/>
          <w:szCs w:val="18"/>
        </w:rPr>
        <w:t xml:space="preserve"> </w:t>
      </w:r>
      <w:r w:rsidR="005E3BA5">
        <w:rPr>
          <w:sz w:val="18"/>
          <w:szCs w:val="18"/>
        </w:rPr>
        <w:t xml:space="preserve">                               </w:t>
      </w:r>
      <w:r w:rsidR="009656E8">
        <w:rPr>
          <w:sz w:val="18"/>
          <w:szCs w:val="18"/>
        </w:rPr>
        <w:t xml:space="preserve">  </w:t>
      </w:r>
      <w:r w:rsidR="005E3BA5">
        <w:rPr>
          <w:sz w:val="18"/>
          <w:szCs w:val="18"/>
        </w:rPr>
        <w:t xml:space="preserve">     </w:t>
      </w:r>
    </w:p>
    <w:p w:rsidR="005E3BA5" w:rsidRPr="000F1900" w:rsidRDefault="00581485" w:rsidP="005E3BA5">
      <w:pPr>
        <w:ind w:right="184"/>
        <w:jc w:val="center"/>
        <w:rPr>
          <w:color w:val="000000"/>
          <w:sz w:val="22"/>
          <w:szCs w:val="22"/>
          <w:shd w:val="clear" w:color="auto" w:fill="FFFFFF"/>
        </w:rPr>
      </w:pPr>
      <w:r>
        <w:rPr>
          <w:color w:val="000000"/>
          <w:sz w:val="22"/>
          <w:szCs w:val="22"/>
          <w:shd w:val="clear" w:color="auto" w:fill="FFFFFF"/>
        </w:rPr>
        <w:t>MĀKSLAS UN AMATNIECĪBAS IZSTĀDE</w:t>
      </w:r>
      <w:r w:rsidR="00F70F9C">
        <w:rPr>
          <w:color w:val="000000"/>
          <w:sz w:val="22"/>
          <w:szCs w:val="22"/>
          <w:shd w:val="clear" w:color="auto" w:fill="FFFFFF"/>
        </w:rPr>
        <w:t xml:space="preserve"> 2016</w:t>
      </w:r>
    </w:p>
    <w:p w:rsidR="005E3BA5" w:rsidRPr="000F1900" w:rsidRDefault="00581485" w:rsidP="005E3BA5">
      <w:pPr>
        <w:ind w:right="184"/>
        <w:jc w:val="center"/>
        <w:rPr>
          <w:color w:val="000000"/>
          <w:shd w:val="clear" w:color="auto" w:fill="FFFFFF"/>
        </w:rPr>
      </w:pPr>
      <w:r>
        <w:rPr>
          <w:color w:val="000000"/>
          <w:sz w:val="22"/>
          <w:szCs w:val="22"/>
          <w:shd w:val="clear" w:color="auto" w:fill="FFFFFF"/>
        </w:rPr>
        <w:t>Iz</w:t>
      </w:r>
      <w:r w:rsidR="005E3BA5" w:rsidRPr="000F1900">
        <w:rPr>
          <w:color w:val="000000"/>
          <w:sz w:val="22"/>
          <w:szCs w:val="22"/>
          <w:shd w:val="clear" w:color="auto" w:fill="FFFFFF"/>
        </w:rPr>
        <w:t>stādes</w:t>
      </w:r>
      <w:r w:rsidR="005E3BA5" w:rsidRPr="000F1900">
        <w:rPr>
          <w:color w:val="000000"/>
          <w:shd w:val="clear" w:color="auto" w:fill="FFFFFF"/>
        </w:rPr>
        <w:t xml:space="preserve"> </w:t>
      </w:r>
      <w:r>
        <w:rPr>
          <w:b/>
          <w:color w:val="000000"/>
          <w:shd w:val="clear" w:color="auto" w:fill="FFFFFF"/>
        </w:rPr>
        <w:t>„RADOŠĀ DOMINANTE. MELNBALTĀ</w:t>
      </w:r>
      <w:r w:rsidR="005E3BA5" w:rsidRPr="000F1900">
        <w:rPr>
          <w:b/>
          <w:color w:val="000000"/>
          <w:shd w:val="clear" w:color="auto" w:fill="FFFFFF"/>
        </w:rPr>
        <w:t>”</w:t>
      </w:r>
      <w:r w:rsidR="005E3BA5" w:rsidRPr="000F1900">
        <w:rPr>
          <w:color w:val="000000"/>
          <w:shd w:val="clear" w:color="auto" w:fill="FFFFFF"/>
        </w:rPr>
        <w:t xml:space="preserve">  </w:t>
      </w:r>
    </w:p>
    <w:p w:rsidR="005E3BA5" w:rsidRPr="000F1900" w:rsidRDefault="005E3BA5" w:rsidP="005E3BA5">
      <w:pPr>
        <w:pStyle w:val="Title"/>
        <w:ind w:right="184"/>
        <w:rPr>
          <w:sz w:val="22"/>
          <w:szCs w:val="22"/>
        </w:rPr>
      </w:pPr>
    </w:p>
    <w:p w:rsidR="005E3BA5" w:rsidRPr="000F1900" w:rsidRDefault="005E3BA5" w:rsidP="005E3BA5">
      <w:pPr>
        <w:pStyle w:val="Title"/>
        <w:ind w:right="184"/>
        <w:rPr>
          <w:sz w:val="22"/>
          <w:szCs w:val="22"/>
        </w:rPr>
      </w:pPr>
      <w:r w:rsidRPr="000F1900">
        <w:rPr>
          <w:sz w:val="22"/>
          <w:szCs w:val="22"/>
        </w:rPr>
        <w:t>NOLIKUMS</w:t>
      </w:r>
    </w:p>
    <w:p w:rsidR="005E3BA5" w:rsidRPr="000F1900" w:rsidRDefault="005E3BA5" w:rsidP="005E3BA5">
      <w:pPr>
        <w:pStyle w:val="Title"/>
        <w:ind w:right="184"/>
        <w:rPr>
          <w:sz w:val="22"/>
          <w:szCs w:val="22"/>
        </w:rPr>
      </w:pPr>
    </w:p>
    <w:p w:rsidR="005E3BA5" w:rsidRPr="000F1900" w:rsidRDefault="005E3BA5" w:rsidP="005E3BA5">
      <w:pPr>
        <w:ind w:right="184"/>
        <w:jc w:val="center"/>
        <w:rPr>
          <w:b/>
          <w:color w:val="000000"/>
          <w:sz w:val="22"/>
          <w:szCs w:val="22"/>
          <w:shd w:val="clear" w:color="auto" w:fill="FFFFFF"/>
        </w:rPr>
      </w:pPr>
      <w:r w:rsidRPr="000F1900">
        <w:rPr>
          <w:b/>
          <w:color w:val="000000"/>
          <w:sz w:val="22"/>
          <w:szCs w:val="22"/>
          <w:shd w:val="clear" w:color="auto" w:fill="FFFFFF"/>
        </w:rPr>
        <w:t>I.Vispārīgā informācija</w:t>
      </w:r>
    </w:p>
    <w:p w:rsidR="005E3BA5" w:rsidRPr="000F1900" w:rsidRDefault="005E3BA5" w:rsidP="005E3BA5">
      <w:pPr>
        <w:ind w:right="184"/>
        <w:rPr>
          <w:b/>
          <w:color w:val="000000"/>
          <w:sz w:val="22"/>
          <w:szCs w:val="22"/>
          <w:shd w:val="clear" w:color="auto" w:fill="FFFFFF"/>
        </w:rPr>
      </w:pPr>
    </w:p>
    <w:p w:rsidR="00581485" w:rsidRDefault="00581485" w:rsidP="005E3BA5">
      <w:pPr>
        <w:spacing w:line="276" w:lineRule="auto"/>
        <w:jc w:val="both"/>
        <w:rPr>
          <w:sz w:val="22"/>
          <w:szCs w:val="22"/>
          <w:u w:val="single"/>
        </w:rPr>
      </w:pPr>
      <w:r>
        <w:rPr>
          <w:sz w:val="22"/>
          <w:szCs w:val="22"/>
          <w:u w:val="single"/>
        </w:rPr>
        <w:t>1.Izstādes ideja:</w:t>
      </w:r>
    </w:p>
    <w:p w:rsidR="00581485" w:rsidRPr="00DC2AB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
          <w:i/>
          <w:color w:val="000000"/>
          <w:sz w:val="20"/>
          <w:szCs w:val="20"/>
        </w:rPr>
      </w:pPr>
      <w:r>
        <w:rPr>
          <w:i/>
          <w:color w:val="000000"/>
          <w:sz w:val="20"/>
          <w:szCs w:val="20"/>
        </w:rPr>
        <w:tab/>
      </w:r>
      <w:r>
        <w:rPr>
          <w:i/>
          <w:color w:val="000000"/>
          <w:sz w:val="20"/>
          <w:szCs w:val="20"/>
        </w:rPr>
        <w:tab/>
      </w:r>
      <w:r w:rsidRPr="00DC2ABE">
        <w:rPr>
          <w:i/>
          <w:color w:val="000000"/>
          <w:sz w:val="20"/>
          <w:szCs w:val="20"/>
        </w:rPr>
        <w:t>(Raimonda Paula</w:t>
      </w:r>
      <w:r w:rsidRPr="00DC2ABE">
        <w:rPr>
          <w:b/>
          <w:i/>
          <w:color w:val="000000"/>
          <w:sz w:val="20"/>
          <w:szCs w:val="20"/>
        </w:rPr>
        <w:t xml:space="preserve"> </w:t>
      </w:r>
      <w:r w:rsidRPr="00DC2ABE">
        <w:rPr>
          <w:i/>
          <w:color w:val="000000"/>
          <w:sz w:val="20"/>
          <w:szCs w:val="20"/>
        </w:rPr>
        <w:t>jubilejas gads)</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 xml:space="preserve">Melns ar baltu satikās, </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Un viens otram patikās.</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Baltam šķita - viss ir balts,</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Melnajam, ka tumšs un salts.</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Ko nu darīt, kā nu būt?</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Sirds jau nedomā, vien jūt.</w:t>
      </w:r>
    </w:p>
    <w:p w:rsidR="00581485" w:rsidRPr="0055259E"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5259E">
        <w:rPr>
          <w:color w:val="000000"/>
          <w:sz w:val="22"/>
          <w:szCs w:val="22"/>
        </w:rPr>
        <w:t xml:space="preserve">Melns ar baltu satikās, </w:t>
      </w:r>
    </w:p>
    <w:p w:rsidR="00581485"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szCs w:val="20"/>
        </w:rPr>
      </w:pPr>
      <w:r w:rsidRPr="0055259E">
        <w:rPr>
          <w:color w:val="000000"/>
          <w:sz w:val="22"/>
          <w:szCs w:val="22"/>
        </w:rPr>
        <w:t>Un viens otram patikās.</w:t>
      </w:r>
      <w:r>
        <w:rPr>
          <w:color w:val="000000"/>
        </w:rPr>
        <w:t xml:space="preserve"> </w:t>
      </w:r>
      <w:r w:rsidRPr="00DC2ABE">
        <w:rPr>
          <w:i/>
          <w:color w:val="000000"/>
          <w:sz w:val="20"/>
          <w:szCs w:val="20"/>
        </w:rPr>
        <w:t>(</w:t>
      </w:r>
      <w:r>
        <w:rPr>
          <w:i/>
          <w:color w:val="000000"/>
          <w:sz w:val="20"/>
          <w:szCs w:val="20"/>
        </w:rPr>
        <w:t xml:space="preserve">R.Paula muzika, </w:t>
      </w:r>
      <w:r w:rsidRPr="00DC2ABE">
        <w:rPr>
          <w:i/>
          <w:color w:val="000000"/>
          <w:sz w:val="20"/>
          <w:szCs w:val="20"/>
        </w:rPr>
        <w:t>G.Rač</w:t>
      </w:r>
      <w:r>
        <w:rPr>
          <w:i/>
          <w:color w:val="000000"/>
          <w:sz w:val="20"/>
          <w:szCs w:val="20"/>
        </w:rPr>
        <w:t>a vārdi</w:t>
      </w:r>
      <w:r w:rsidRPr="00DC2ABE">
        <w:rPr>
          <w:i/>
          <w:color w:val="000000"/>
          <w:sz w:val="20"/>
          <w:szCs w:val="20"/>
        </w:rPr>
        <w:t>)</w:t>
      </w:r>
    </w:p>
    <w:p w:rsidR="00581485" w:rsidRDefault="00581485" w:rsidP="0058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szCs w:val="20"/>
        </w:rPr>
      </w:pPr>
    </w:p>
    <w:p w:rsidR="00581485" w:rsidRPr="0055259E" w:rsidRDefault="00581485" w:rsidP="005525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 w:val="22"/>
          <w:szCs w:val="22"/>
        </w:rPr>
      </w:pPr>
      <w:r w:rsidRPr="0055259E">
        <w:rPr>
          <w:color w:val="000000"/>
          <w:sz w:val="22"/>
          <w:szCs w:val="22"/>
        </w:rPr>
        <w:t>Ideja radās saistībā ar Raimonda Paula</w:t>
      </w:r>
      <w:r w:rsidRPr="0055259E">
        <w:rPr>
          <w:b/>
          <w:color w:val="000000"/>
          <w:sz w:val="22"/>
          <w:szCs w:val="22"/>
        </w:rPr>
        <w:t xml:space="preserve"> </w:t>
      </w:r>
      <w:r w:rsidRPr="0055259E">
        <w:rPr>
          <w:color w:val="000000"/>
          <w:sz w:val="22"/>
          <w:szCs w:val="22"/>
        </w:rPr>
        <w:t xml:space="preserve">jubilejas gadu un vēlēšanos </w:t>
      </w:r>
      <w:r w:rsidRPr="0055259E">
        <w:rPr>
          <w:bCs/>
          <w:color w:val="000000" w:themeColor="text1"/>
          <w:sz w:val="22"/>
          <w:szCs w:val="22"/>
        </w:rPr>
        <w:t>radīt izstādi, iedvesmojoties no talanta spēka, tradicionālām tēmām, piederības savai zemei un no Maestro unikālā piemēra.</w:t>
      </w:r>
    </w:p>
    <w:p w:rsidR="00581485" w:rsidRPr="0055259E" w:rsidRDefault="00581485" w:rsidP="0055259E">
      <w:pPr>
        <w:ind w:firstLine="567"/>
        <w:jc w:val="both"/>
        <w:rPr>
          <w:bCs/>
          <w:color w:val="000000" w:themeColor="text1"/>
          <w:sz w:val="22"/>
          <w:szCs w:val="22"/>
        </w:rPr>
      </w:pPr>
      <w:r w:rsidRPr="0055259E">
        <w:rPr>
          <w:bCs/>
          <w:color w:val="000000" w:themeColor="text1"/>
          <w:sz w:val="22"/>
          <w:szCs w:val="22"/>
        </w:rPr>
        <w:t xml:space="preserve">2016. gada izstāde „Radošā dominante. Melnbaltā.”  - </w:t>
      </w:r>
      <w:r w:rsidRPr="0055259E">
        <w:rPr>
          <w:bCs/>
          <w:i/>
          <w:color w:val="000000" w:themeColor="text1"/>
          <w:sz w:val="22"/>
          <w:szCs w:val="22"/>
        </w:rPr>
        <w:t xml:space="preserve">Izteikti tematiska, lakoniska, svinīga, grafiska - </w:t>
      </w:r>
      <w:r w:rsidRPr="0055259E">
        <w:rPr>
          <w:bCs/>
          <w:color w:val="000000" w:themeColor="text1"/>
          <w:sz w:val="22"/>
          <w:szCs w:val="22"/>
        </w:rPr>
        <w:t xml:space="preserve">iespēju starts, radošuma, talanta, labu ambīciju un prasmju pārmantojamības pieteikums. </w:t>
      </w:r>
    </w:p>
    <w:p w:rsidR="005E3BA5" w:rsidRPr="000F1900" w:rsidRDefault="005E3BA5" w:rsidP="005E3BA5">
      <w:pPr>
        <w:ind w:right="184"/>
        <w:jc w:val="both"/>
        <w:rPr>
          <w:sz w:val="22"/>
          <w:szCs w:val="22"/>
        </w:rPr>
      </w:pPr>
    </w:p>
    <w:p w:rsidR="005E3BA5" w:rsidRDefault="005E3BA5" w:rsidP="005E3BA5">
      <w:pPr>
        <w:tabs>
          <w:tab w:val="left" w:pos="993"/>
        </w:tabs>
        <w:ind w:right="184"/>
        <w:jc w:val="both"/>
        <w:rPr>
          <w:b/>
          <w:color w:val="000000"/>
          <w:sz w:val="22"/>
          <w:szCs w:val="22"/>
        </w:rPr>
      </w:pPr>
      <w:r w:rsidRPr="0055259E">
        <w:rPr>
          <w:sz w:val="22"/>
          <w:szCs w:val="22"/>
          <w:u w:val="single"/>
        </w:rPr>
        <w:t>2. Izstādes</w:t>
      </w:r>
      <w:r w:rsidR="00F70F9C">
        <w:rPr>
          <w:color w:val="000000"/>
          <w:sz w:val="22"/>
          <w:szCs w:val="22"/>
          <w:u w:val="single"/>
        </w:rPr>
        <w:t xml:space="preserve"> mērķi:</w:t>
      </w:r>
      <w:r w:rsidRPr="000F1900">
        <w:rPr>
          <w:b/>
          <w:color w:val="000000"/>
          <w:sz w:val="22"/>
          <w:szCs w:val="22"/>
        </w:rPr>
        <w:t xml:space="preserve"> </w:t>
      </w:r>
    </w:p>
    <w:p w:rsidR="0055259E" w:rsidRPr="0055259E" w:rsidRDefault="005E3BA5" w:rsidP="0055259E">
      <w:pPr>
        <w:tabs>
          <w:tab w:val="left" w:pos="567"/>
        </w:tabs>
        <w:jc w:val="both"/>
        <w:rPr>
          <w:color w:val="000000"/>
          <w:sz w:val="22"/>
          <w:szCs w:val="22"/>
          <w:shd w:val="clear" w:color="auto" w:fill="FAFAFA"/>
        </w:rPr>
      </w:pPr>
      <w:r>
        <w:rPr>
          <w:b/>
          <w:color w:val="000000"/>
          <w:sz w:val="22"/>
          <w:szCs w:val="22"/>
        </w:rPr>
        <w:tab/>
      </w:r>
      <w:r w:rsidR="0055259E" w:rsidRPr="0055259E">
        <w:rPr>
          <w:sz w:val="22"/>
          <w:szCs w:val="22"/>
        </w:rPr>
        <w:t xml:space="preserve">Vistiešāk un vienkopus uzrādīt radošos sasniegumus </w:t>
      </w:r>
      <w:r w:rsidR="0055259E" w:rsidRPr="0055259E">
        <w:rPr>
          <w:color w:val="000000"/>
          <w:sz w:val="22"/>
          <w:szCs w:val="22"/>
          <w:shd w:val="clear" w:color="auto" w:fill="FAFAFA"/>
        </w:rPr>
        <w:t>dekoratīvi lietišķās mākslas</w:t>
      </w:r>
      <w:r w:rsidR="0055259E" w:rsidRPr="0055259E">
        <w:rPr>
          <w:sz w:val="22"/>
          <w:szCs w:val="22"/>
        </w:rPr>
        <w:t xml:space="preserve"> sektorā, kā</w:t>
      </w:r>
      <w:r w:rsidR="0055259E" w:rsidRPr="0055259E">
        <w:rPr>
          <w:color w:val="000000"/>
          <w:sz w:val="22"/>
          <w:szCs w:val="22"/>
          <w:shd w:val="clear" w:color="auto" w:fill="FAFAFA"/>
        </w:rPr>
        <w:t>: keramikas, tekstiliju, metāla, koka, ādas, stikla un citā</w:t>
      </w:r>
      <w:r w:rsidR="00F70F9C">
        <w:rPr>
          <w:color w:val="000000"/>
          <w:sz w:val="22"/>
          <w:szCs w:val="22"/>
          <w:shd w:val="clear" w:color="auto" w:fill="FAFAFA"/>
        </w:rPr>
        <w:t>s materiālu apstrādes tehnikās;</w:t>
      </w:r>
    </w:p>
    <w:p w:rsidR="005E3BA5" w:rsidRPr="000F1900" w:rsidRDefault="0055259E" w:rsidP="0055259E">
      <w:pPr>
        <w:tabs>
          <w:tab w:val="left" w:pos="567"/>
        </w:tabs>
        <w:jc w:val="both"/>
        <w:rPr>
          <w:color w:val="000000"/>
          <w:sz w:val="22"/>
          <w:szCs w:val="22"/>
        </w:rPr>
      </w:pPr>
      <w:r>
        <w:rPr>
          <w:color w:val="000000"/>
          <w:shd w:val="clear" w:color="auto" w:fill="FAFAFA"/>
        </w:rPr>
        <w:tab/>
      </w:r>
      <w:r>
        <w:rPr>
          <w:color w:val="000000"/>
          <w:sz w:val="22"/>
          <w:szCs w:val="22"/>
        </w:rPr>
        <w:t>I</w:t>
      </w:r>
      <w:r w:rsidR="005E3BA5" w:rsidRPr="000F1900">
        <w:rPr>
          <w:sz w:val="22"/>
          <w:szCs w:val="22"/>
        </w:rPr>
        <w:t>zaicināt radošus cilvēkus uz starpdisciplināru sadarbību, lai atbilstoši izstādes tēmai, s</w:t>
      </w:r>
      <w:r w:rsidR="005E3BA5" w:rsidRPr="000F1900">
        <w:rPr>
          <w:color w:val="000000"/>
          <w:sz w:val="22"/>
          <w:szCs w:val="22"/>
        </w:rPr>
        <w:t>tiprinātu izpratni katrā dalībniekā un skatītajā par to, ka nekas nepastāv pats no sevis, ka arī kultūrā, amatniecībā un mākslā visu lietu sākums gan vienkāršu, gan sarežģītu ir dabā;</w:t>
      </w:r>
    </w:p>
    <w:p w:rsidR="005E3BA5" w:rsidRPr="000F1900" w:rsidRDefault="0055259E" w:rsidP="0055259E">
      <w:pPr>
        <w:pStyle w:val="ListParagraph"/>
        <w:tabs>
          <w:tab w:val="left" w:pos="0"/>
        </w:tabs>
        <w:spacing w:after="0" w:line="240" w:lineRule="auto"/>
        <w:ind w:left="0" w:firstLine="567"/>
        <w:jc w:val="both"/>
        <w:rPr>
          <w:rFonts w:ascii="Times New Roman" w:eastAsia="Times New Roman" w:hAnsi="Times New Roman"/>
          <w:color w:val="000000"/>
          <w:lang w:eastAsia="lv-LV"/>
        </w:rPr>
      </w:pPr>
      <w:r>
        <w:rPr>
          <w:rFonts w:ascii="Times New Roman" w:hAnsi="Times New Roman"/>
        </w:rPr>
        <w:t>V</w:t>
      </w:r>
      <w:r w:rsidR="005E3BA5" w:rsidRPr="000F1900">
        <w:rPr>
          <w:rFonts w:ascii="Times New Roman" w:hAnsi="Times New Roman"/>
        </w:rPr>
        <w:t xml:space="preserve">eicināt un </w:t>
      </w:r>
      <w:r w:rsidR="005E3BA5" w:rsidRPr="000F1900">
        <w:rPr>
          <w:rFonts w:ascii="Times New Roman" w:eastAsia="Times New Roman" w:hAnsi="Times New Roman"/>
          <w:lang w:eastAsia="lv-LV"/>
        </w:rPr>
        <w:t>i</w:t>
      </w:r>
      <w:r w:rsidR="005E3BA5" w:rsidRPr="000F1900">
        <w:rPr>
          <w:rFonts w:ascii="Times New Roman" w:hAnsi="Times New Roman"/>
        </w:rPr>
        <w:t xml:space="preserve">einteresēt </w:t>
      </w:r>
      <w:r w:rsidR="005E3BA5" w:rsidRPr="000F1900">
        <w:rPr>
          <w:rFonts w:ascii="Times New Roman" w:eastAsia="Times New Roman" w:hAnsi="Times New Roman"/>
          <w:lang w:eastAsia="lv-LV"/>
        </w:rPr>
        <w:t xml:space="preserve">sabiedrību </w:t>
      </w:r>
      <w:r w:rsidR="005E3BA5" w:rsidRPr="000F1900">
        <w:rPr>
          <w:rFonts w:ascii="Times New Roman" w:hAnsi="Times New Roman"/>
        </w:rPr>
        <w:t xml:space="preserve">izzināt atšķirīgas radošās darbības jomas un to dažādas izpausmes formas, šoreiz </w:t>
      </w:r>
      <w:r>
        <w:rPr>
          <w:rFonts w:ascii="Times New Roman" w:hAnsi="Times New Roman"/>
        </w:rPr>
        <w:t>konkrētā krāsu gammā</w:t>
      </w:r>
      <w:r w:rsidR="005E3BA5" w:rsidRPr="000F1900">
        <w:rPr>
          <w:rFonts w:ascii="Times New Roman" w:hAnsi="Times New Roman"/>
        </w:rPr>
        <w:t xml:space="preserve">; </w:t>
      </w:r>
    </w:p>
    <w:p w:rsidR="005E3BA5" w:rsidRDefault="0055259E" w:rsidP="0055259E">
      <w:pPr>
        <w:tabs>
          <w:tab w:val="left" w:pos="0"/>
        </w:tabs>
        <w:ind w:firstLine="567"/>
        <w:jc w:val="both"/>
        <w:rPr>
          <w:color w:val="FF0000"/>
          <w:sz w:val="22"/>
          <w:szCs w:val="22"/>
        </w:rPr>
      </w:pPr>
      <w:r>
        <w:rPr>
          <w:color w:val="000000"/>
          <w:sz w:val="22"/>
          <w:szCs w:val="22"/>
        </w:rPr>
        <w:t>R</w:t>
      </w:r>
      <w:r w:rsidR="005E3BA5" w:rsidRPr="000F1900">
        <w:rPr>
          <w:color w:val="000000"/>
          <w:sz w:val="22"/>
          <w:szCs w:val="22"/>
        </w:rPr>
        <w:t>osināt domāt par to, ka kultūra sākas katrā no mums: ar ģimeni, ar darbu, ar vidi, kurā dzīvojam, ar attiecībām, ar tiekšanos pēc zināšanām un mākslas, ar visu, kas ir neatņemama mūsu dzīves sastāvdaļa.</w:t>
      </w:r>
      <w:r w:rsidR="005E3BA5" w:rsidRPr="000F1900">
        <w:rPr>
          <w:color w:val="FF0000"/>
          <w:sz w:val="22"/>
          <w:szCs w:val="22"/>
        </w:rPr>
        <w:t xml:space="preserve"> </w:t>
      </w:r>
    </w:p>
    <w:p w:rsidR="00746EE9" w:rsidRPr="00746EE9" w:rsidRDefault="00746EE9" w:rsidP="00746EE9">
      <w:pPr>
        <w:ind w:firstLine="567"/>
        <w:jc w:val="both"/>
        <w:rPr>
          <w:sz w:val="22"/>
          <w:szCs w:val="22"/>
        </w:rPr>
      </w:pPr>
      <w:r w:rsidRPr="00746EE9">
        <w:rPr>
          <w:sz w:val="22"/>
          <w:szCs w:val="22"/>
        </w:rPr>
        <w:t xml:space="preserve">Izstādi veidot izteikti mūsdienīgu, bet tikai no </w:t>
      </w:r>
      <w:r>
        <w:rPr>
          <w:sz w:val="22"/>
          <w:szCs w:val="22"/>
        </w:rPr>
        <w:t>autoru darbu kvalitātes</w:t>
      </w:r>
      <w:r w:rsidRPr="00746EE9">
        <w:rPr>
          <w:sz w:val="22"/>
          <w:szCs w:val="22"/>
        </w:rPr>
        <w:t xml:space="preserve"> būs atkarīga gan darbu atlase, gan tās saturs un kopskats.</w:t>
      </w:r>
    </w:p>
    <w:p w:rsidR="005E3BA5" w:rsidRPr="00746EE9" w:rsidRDefault="005E3BA5" w:rsidP="00746EE9">
      <w:pPr>
        <w:ind w:firstLine="567"/>
        <w:jc w:val="both"/>
        <w:rPr>
          <w:color w:val="000000"/>
          <w:sz w:val="22"/>
          <w:szCs w:val="22"/>
        </w:rPr>
      </w:pPr>
    </w:p>
    <w:p w:rsidR="0055259E" w:rsidRDefault="005E3BA5" w:rsidP="0055259E">
      <w:pPr>
        <w:ind w:left="-567" w:firstLine="567"/>
        <w:jc w:val="both"/>
        <w:rPr>
          <w:color w:val="000000"/>
          <w:sz w:val="22"/>
          <w:szCs w:val="22"/>
        </w:rPr>
      </w:pPr>
      <w:r w:rsidRPr="00746EE9">
        <w:rPr>
          <w:sz w:val="22"/>
          <w:szCs w:val="22"/>
          <w:u w:val="single"/>
        </w:rPr>
        <w:t>3.</w:t>
      </w:r>
      <w:r w:rsidRPr="000F1900">
        <w:rPr>
          <w:sz w:val="22"/>
          <w:szCs w:val="22"/>
          <w:u w:val="single"/>
        </w:rPr>
        <w:t xml:space="preserve"> Mākslinieciskā koncepcija</w:t>
      </w:r>
      <w:r w:rsidRPr="000F1900">
        <w:rPr>
          <w:color w:val="000000"/>
          <w:sz w:val="22"/>
          <w:szCs w:val="22"/>
        </w:rPr>
        <w:t xml:space="preserve"> </w:t>
      </w:r>
    </w:p>
    <w:p w:rsidR="0055259E" w:rsidRPr="0055259E" w:rsidRDefault="0055259E" w:rsidP="0055259E">
      <w:pPr>
        <w:ind w:firstLine="567"/>
        <w:jc w:val="both"/>
        <w:rPr>
          <w:color w:val="000000"/>
          <w:sz w:val="22"/>
          <w:szCs w:val="22"/>
        </w:rPr>
      </w:pPr>
      <w:r w:rsidRPr="0055259E">
        <w:rPr>
          <w:color w:val="000000"/>
          <w:sz w:val="22"/>
          <w:szCs w:val="22"/>
        </w:rPr>
        <w:t>Mākslinieciskās koncepcijas galvenais kritērijs ir melnā un baltā saskaņotība dekoratīvi lietišķās mākslas darbos (</w:t>
      </w:r>
      <w:r w:rsidRPr="0055259E">
        <w:rPr>
          <w:color w:val="000000"/>
          <w:sz w:val="22"/>
          <w:szCs w:val="22"/>
          <w:shd w:val="clear" w:color="auto" w:fill="FAFAFA"/>
        </w:rPr>
        <w:t>keramika, porcelāns, tekstilijas, rotas, metāls, koks, āda, stikls u.c.)</w:t>
      </w:r>
      <w:r w:rsidRPr="0055259E">
        <w:rPr>
          <w:color w:val="000000"/>
          <w:sz w:val="22"/>
          <w:szCs w:val="22"/>
        </w:rPr>
        <w:t>, kā arī gaismas un tumsas saspēle, lai akcentēt</w:t>
      </w:r>
      <w:r w:rsidR="00746EE9">
        <w:rPr>
          <w:color w:val="000000"/>
          <w:sz w:val="22"/>
          <w:szCs w:val="22"/>
        </w:rPr>
        <w:t>u tēmu ekspozīcijas iekārtojumā, kas paredz:</w:t>
      </w:r>
    </w:p>
    <w:p w:rsidR="00746EE9" w:rsidRPr="00746EE9" w:rsidRDefault="00746EE9" w:rsidP="00746EE9">
      <w:pPr>
        <w:ind w:firstLine="567"/>
        <w:jc w:val="both"/>
        <w:rPr>
          <w:sz w:val="22"/>
          <w:szCs w:val="22"/>
        </w:rPr>
      </w:pPr>
      <w:r>
        <w:rPr>
          <w:sz w:val="22"/>
          <w:szCs w:val="22"/>
        </w:rPr>
        <w:t xml:space="preserve">- </w:t>
      </w:r>
      <w:r w:rsidRPr="00746EE9">
        <w:rPr>
          <w:sz w:val="22"/>
          <w:szCs w:val="22"/>
        </w:rPr>
        <w:t xml:space="preserve">radošu, inovatīvu starpdisciplināru sadarbību jauna mākslas, dizaina vai daiļamatnieciska priekšmeta radīšanā, kura pirmsākums un iedvesmas avots meklējams tautas vēsturē, tradicionālā tautas kultūrā un mākslā. </w:t>
      </w:r>
    </w:p>
    <w:p w:rsidR="00F70F9C" w:rsidRDefault="00746EE9" w:rsidP="00746EE9">
      <w:pPr>
        <w:tabs>
          <w:tab w:val="left" w:pos="0"/>
        </w:tabs>
        <w:ind w:firstLine="567"/>
        <w:jc w:val="both"/>
        <w:rPr>
          <w:sz w:val="22"/>
          <w:szCs w:val="22"/>
        </w:rPr>
      </w:pPr>
      <w:r>
        <w:rPr>
          <w:color w:val="000000"/>
          <w:sz w:val="22"/>
          <w:szCs w:val="22"/>
        </w:rPr>
        <w:t xml:space="preserve">- </w:t>
      </w:r>
      <w:r w:rsidRPr="00746EE9">
        <w:rPr>
          <w:color w:val="000000"/>
          <w:sz w:val="22"/>
          <w:szCs w:val="22"/>
        </w:rPr>
        <w:t xml:space="preserve">iespēju katram apbrīnot radošos procesus un īpašās prasmes, kuru rezultātā, izmantojot dažādas tehnikas un materiālus, rodas </w:t>
      </w:r>
      <w:r w:rsidRPr="00746EE9">
        <w:rPr>
          <w:sz w:val="22"/>
          <w:szCs w:val="22"/>
        </w:rPr>
        <w:t xml:space="preserve">mākslas oriģināls vai radoša interpretācija. </w:t>
      </w:r>
    </w:p>
    <w:p w:rsidR="00056B65" w:rsidRPr="00746EE9" w:rsidRDefault="00056B65" w:rsidP="00746EE9">
      <w:pPr>
        <w:tabs>
          <w:tab w:val="left" w:pos="0"/>
        </w:tabs>
        <w:ind w:firstLine="567"/>
        <w:jc w:val="both"/>
        <w:rPr>
          <w:sz w:val="22"/>
          <w:szCs w:val="22"/>
        </w:rPr>
      </w:pPr>
    </w:p>
    <w:p w:rsidR="00446EEE" w:rsidRDefault="00446EEE" w:rsidP="005E3BA5">
      <w:pPr>
        <w:pStyle w:val="ListParagraph"/>
        <w:spacing w:after="120"/>
        <w:ind w:left="0" w:right="184"/>
        <w:jc w:val="center"/>
        <w:rPr>
          <w:rFonts w:ascii="Times New Roman" w:hAnsi="Times New Roman"/>
          <w:b/>
          <w:snapToGrid w:val="0"/>
        </w:rPr>
      </w:pPr>
    </w:p>
    <w:p w:rsidR="00E447A0" w:rsidRDefault="00E447A0" w:rsidP="005E3BA5">
      <w:pPr>
        <w:pStyle w:val="ListParagraph"/>
        <w:spacing w:after="120"/>
        <w:ind w:left="0" w:right="184"/>
        <w:jc w:val="center"/>
        <w:rPr>
          <w:rFonts w:ascii="Times New Roman" w:hAnsi="Times New Roman"/>
          <w:b/>
          <w:snapToGrid w:val="0"/>
        </w:rPr>
      </w:pPr>
    </w:p>
    <w:p w:rsidR="005E3BA5" w:rsidRPr="000F1900" w:rsidRDefault="005E3BA5" w:rsidP="005E3BA5">
      <w:pPr>
        <w:pStyle w:val="ListParagraph"/>
        <w:spacing w:after="120"/>
        <w:ind w:left="0" w:right="184"/>
        <w:jc w:val="center"/>
        <w:rPr>
          <w:rFonts w:ascii="Times New Roman" w:hAnsi="Times New Roman"/>
          <w:b/>
          <w:snapToGrid w:val="0"/>
        </w:rPr>
      </w:pPr>
      <w:r w:rsidRPr="000F1900">
        <w:rPr>
          <w:rFonts w:ascii="Times New Roman" w:hAnsi="Times New Roman"/>
          <w:b/>
          <w:snapToGrid w:val="0"/>
        </w:rPr>
        <w:t>II.Rīkotājs</w:t>
      </w:r>
    </w:p>
    <w:p w:rsidR="005E3BA5" w:rsidRDefault="005E3BA5" w:rsidP="005E3BA5">
      <w:pPr>
        <w:pStyle w:val="BodyText"/>
        <w:tabs>
          <w:tab w:val="left" w:pos="0"/>
        </w:tabs>
        <w:ind w:right="184"/>
        <w:jc w:val="both"/>
        <w:rPr>
          <w:sz w:val="22"/>
          <w:szCs w:val="22"/>
        </w:rPr>
      </w:pPr>
      <w:r w:rsidRPr="000F1900">
        <w:rPr>
          <w:sz w:val="22"/>
          <w:szCs w:val="22"/>
          <w:u w:val="single"/>
        </w:rPr>
        <w:lastRenderedPageBreak/>
        <w:t>4. Izstād</w:t>
      </w:r>
      <w:r>
        <w:rPr>
          <w:sz w:val="22"/>
          <w:szCs w:val="22"/>
          <w:u w:val="single"/>
        </w:rPr>
        <w:t>es</w:t>
      </w:r>
      <w:r w:rsidRPr="000F1900">
        <w:rPr>
          <w:sz w:val="22"/>
          <w:szCs w:val="22"/>
          <w:u w:val="single"/>
        </w:rPr>
        <w:t xml:space="preserve"> </w:t>
      </w:r>
      <w:r>
        <w:rPr>
          <w:sz w:val="22"/>
          <w:szCs w:val="22"/>
          <w:u w:val="single"/>
        </w:rPr>
        <w:t>rīkotāj</w:t>
      </w:r>
      <w:r w:rsidR="00176CD6">
        <w:rPr>
          <w:sz w:val="22"/>
          <w:szCs w:val="22"/>
          <w:u w:val="single"/>
        </w:rPr>
        <w:t>s</w:t>
      </w:r>
      <w:r w:rsidR="00F70F9C">
        <w:rPr>
          <w:sz w:val="22"/>
          <w:szCs w:val="22"/>
        </w:rPr>
        <w:t>:</w:t>
      </w:r>
    </w:p>
    <w:p w:rsidR="00F70F9C" w:rsidRDefault="00F70F9C" w:rsidP="005E3BA5">
      <w:pPr>
        <w:pStyle w:val="Heading2"/>
        <w:spacing w:before="0" w:after="0"/>
        <w:rPr>
          <w:rFonts w:ascii="Times New Roman" w:hAnsi="Times New Roman"/>
          <w:b w:val="0"/>
          <w:i w:val="0"/>
          <w:sz w:val="22"/>
          <w:szCs w:val="22"/>
          <w:lang w:val="lv-LV"/>
        </w:rPr>
      </w:pPr>
      <w:r>
        <w:rPr>
          <w:rFonts w:ascii="Times New Roman" w:hAnsi="Times New Roman"/>
          <w:b w:val="0"/>
          <w:i w:val="0"/>
          <w:sz w:val="22"/>
          <w:szCs w:val="22"/>
          <w:lang w:val="lv-LV"/>
        </w:rPr>
        <w:t xml:space="preserve">4.1. </w:t>
      </w:r>
      <w:r w:rsidRPr="00F70F9C">
        <w:rPr>
          <w:rFonts w:ascii="Times New Roman" w:hAnsi="Times New Roman"/>
          <w:b w:val="0"/>
          <w:i w:val="0"/>
          <w:sz w:val="22"/>
          <w:szCs w:val="22"/>
          <w:lang w:val="lv-LV"/>
        </w:rPr>
        <w:t>Biedrība „Latviešu tautas mākslas savienība”, Strazdu iela 4, Jūrmala, LV-2008, tālr. +371 20224720</w:t>
      </w:r>
    </w:p>
    <w:p w:rsidR="00F70F9C" w:rsidRDefault="00F70F9C" w:rsidP="00F70F9C">
      <w:pPr>
        <w:rPr>
          <w:lang w:eastAsia="en-US"/>
        </w:rPr>
      </w:pPr>
    </w:p>
    <w:p w:rsidR="00F70F9C" w:rsidRPr="00176CD6" w:rsidRDefault="00F70F9C" w:rsidP="00F70F9C">
      <w:pPr>
        <w:rPr>
          <w:sz w:val="22"/>
          <w:szCs w:val="22"/>
          <w:u w:val="single"/>
          <w:lang w:eastAsia="en-US"/>
        </w:rPr>
      </w:pPr>
      <w:r w:rsidRPr="00176CD6">
        <w:rPr>
          <w:sz w:val="22"/>
          <w:szCs w:val="22"/>
          <w:u w:val="single"/>
          <w:lang w:eastAsia="en-US"/>
        </w:rPr>
        <w:t>5. Sadarbības partneri</w:t>
      </w:r>
      <w:r w:rsidR="00176CD6" w:rsidRPr="00176CD6">
        <w:rPr>
          <w:sz w:val="22"/>
          <w:szCs w:val="22"/>
          <w:u w:val="single"/>
          <w:lang w:eastAsia="en-US"/>
        </w:rPr>
        <w:t>s</w:t>
      </w:r>
      <w:r w:rsidRPr="00176CD6">
        <w:rPr>
          <w:sz w:val="22"/>
          <w:szCs w:val="22"/>
          <w:u w:val="single"/>
          <w:lang w:eastAsia="en-US"/>
        </w:rPr>
        <w:t>:</w:t>
      </w:r>
    </w:p>
    <w:p w:rsidR="00176CD6" w:rsidRPr="00176CD6" w:rsidRDefault="00F70F9C" w:rsidP="00176CD6">
      <w:pPr>
        <w:pStyle w:val="BodyText"/>
        <w:tabs>
          <w:tab w:val="left" w:pos="0"/>
        </w:tabs>
        <w:ind w:right="184"/>
        <w:jc w:val="both"/>
        <w:rPr>
          <w:sz w:val="22"/>
          <w:szCs w:val="22"/>
          <w:shd w:val="clear" w:color="auto" w:fill="FDFDFD"/>
        </w:rPr>
      </w:pPr>
      <w:r>
        <w:rPr>
          <w:sz w:val="22"/>
          <w:szCs w:val="22"/>
          <w:shd w:val="clear" w:color="auto" w:fill="FDFDFD"/>
        </w:rPr>
        <w:t>5.1.</w:t>
      </w:r>
      <w:r w:rsidR="005E3BA5" w:rsidRPr="000F1900">
        <w:rPr>
          <w:sz w:val="22"/>
          <w:szCs w:val="22"/>
          <w:shd w:val="clear" w:color="auto" w:fill="FDFDFD"/>
        </w:rPr>
        <w:t>Rīgas pašvaldības kultūras iestāžu apvienības RĪGAS SV. PĒTERA BAZNĪCAS PĀRVALDE, Skārņu iela 19, Rīga, LV1050, tālr.+371 67181941</w:t>
      </w:r>
    </w:p>
    <w:p w:rsidR="00176CD6" w:rsidRPr="000F1900" w:rsidRDefault="00176CD6" w:rsidP="005E3BA5">
      <w:pPr>
        <w:pStyle w:val="BodyText"/>
        <w:tabs>
          <w:tab w:val="left" w:pos="0"/>
        </w:tabs>
        <w:ind w:right="184"/>
        <w:rPr>
          <w:sz w:val="22"/>
          <w:szCs w:val="22"/>
        </w:rPr>
      </w:pPr>
    </w:p>
    <w:p w:rsidR="005E3BA5" w:rsidRPr="000F1900" w:rsidRDefault="00176CD6" w:rsidP="005E3BA5">
      <w:pPr>
        <w:pStyle w:val="BodyText"/>
        <w:tabs>
          <w:tab w:val="left" w:pos="0"/>
        </w:tabs>
        <w:ind w:right="184"/>
        <w:rPr>
          <w:sz w:val="22"/>
          <w:szCs w:val="22"/>
          <w:u w:val="single"/>
        </w:rPr>
      </w:pPr>
      <w:r>
        <w:rPr>
          <w:sz w:val="22"/>
          <w:szCs w:val="22"/>
          <w:u w:val="single"/>
        </w:rPr>
        <w:t>6</w:t>
      </w:r>
      <w:r w:rsidR="005E3BA5" w:rsidRPr="000F1900">
        <w:rPr>
          <w:sz w:val="22"/>
          <w:szCs w:val="22"/>
          <w:u w:val="single"/>
        </w:rPr>
        <w:t>. Darba grupa:</w:t>
      </w:r>
    </w:p>
    <w:p w:rsidR="00176CD6" w:rsidRDefault="005E3BA5" w:rsidP="005E3BA5">
      <w:pPr>
        <w:pStyle w:val="BodyText"/>
        <w:ind w:right="184"/>
        <w:jc w:val="both"/>
        <w:rPr>
          <w:sz w:val="22"/>
          <w:szCs w:val="22"/>
        </w:rPr>
      </w:pPr>
      <w:r w:rsidRPr="000F1900">
        <w:rPr>
          <w:sz w:val="22"/>
          <w:szCs w:val="22"/>
        </w:rPr>
        <w:t>Izstādes mākslinieciskās koncepcijas autore</w:t>
      </w:r>
      <w:r w:rsidR="00176CD6">
        <w:rPr>
          <w:sz w:val="22"/>
          <w:szCs w:val="22"/>
        </w:rPr>
        <w:t xml:space="preserve"> – </w:t>
      </w:r>
      <w:r w:rsidRPr="000F1900">
        <w:rPr>
          <w:sz w:val="22"/>
          <w:szCs w:val="22"/>
        </w:rPr>
        <w:t xml:space="preserve"> </w:t>
      </w:r>
      <w:r w:rsidR="00176CD6" w:rsidRPr="000F1900">
        <w:rPr>
          <w:sz w:val="22"/>
          <w:szCs w:val="22"/>
        </w:rPr>
        <w:t>Dagmāra Prīberga, D</w:t>
      </w:r>
      <w:r w:rsidR="00176CD6">
        <w:rPr>
          <w:sz w:val="22"/>
          <w:szCs w:val="22"/>
        </w:rPr>
        <w:t>r.sc.ing. (ideja, saturs</w:t>
      </w:r>
      <w:r w:rsidR="00446EEE">
        <w:rPr>
          <w:sz w:val="22"/>
          <w:szCs w:val="22"/>
        </w:rPr>
        <w:t>);</w:t>
      </w:r>
    </w:p>
    <w:p w:rsidR="005E3BA5" w:rsidRDefault="00176CD6" w:rsidP="005E3BA5">
      <w:pPr>
        <w:pStyle w:val="BodyText"/>
        <w:ind w:right="184"/>
        <w:jc w:val="both"/>
        <w:rPr>
          <w:sz w:val="22"/>
          <w:szCs w:val="22"/>
        </w:rPr>
      </w:pPr>
      <w:r>
        <w:rPr>
          <w:sz w:val="22"/>
          <w:szCs w:val="22"/>
        </w:rPr>
        <w:t xml:space="preserve">Izstādes </w:t>
      </w:r>
      <w:r w:rsidR="005E3BA5">
        <w:rPr>
          <w:sz w:val="22"/>
          <w:szCs w:val="22"/>
        </w:rPr>
        <w:t>kuratore</w:t>
      </w:r>
      <w:r w:rsidR="005E3BA5" w:rsidRPr="000F1900">
        <w:rPr>
          <w:b/>
          <w:sz w:val="22"/>
          <w:szCs w:val="22"/>
        </w:rPr>
        <w:t xml:space="preserve"> -</w:t>
      </w:r>
      <w:r w:rsidR="005E3BA5" w:rsidRPr="000F1900">
        <w:rPr>
          <w:sz w:val="22"/>
          <w:szCs w:val="22"/>
        </w:rPr>
        <w:t xml:space="preserve"> </w:t>
      </w:r>
      <w:r>
        <w:rPr>
          <w:sz w:val="22"/>
          <w:szCs w:val="22"/>
        </w:rPr>
        <w:t xml:space="preserve"> Gita Prīberga, Mg.sc.ing. (vadība, koordinēšana)</w:t>
      </w:r>
      <w:r w:rsidR="00446EEE">
        <w:rPr>
          <w:sz w:val="22"/>
          <w:szCs w:val="22"/>
        </w:rPr>
        <w:t>;</w:t>
      </w:r>
    </w:p>
    <w:p w:rsidR="005E3BA5" w:rsidRDefault="005E3BA5" w:rsidP="005E3BA5">
      <w:pPr>
        <w:tabs>
          <w:tab w:val="left" w:pos="0"/>
          <w:tab w:val="left" w:pos="567"/>
        </w:tabs>
        <w:ind w:right="184"/>
        <w:jc w:val="both"/>
        <w:rPr>
          <w:sz w:val="22"/>
          <w:szCs w:val="22"/>
        </w:rPr>
      </w:pPr>
      <w:r w:rsidRPr="000F1900">
        <w:rPr>
          <w:sz w:val="22"/>
          <w:szCs w:val="22"/>
        </w:rPr>
        <w:t>M</w:t>
      </w:r>
      <w:r w:rsidR="00176CD6">
        <w:rPr>
          <w:sz w:val="22"/>
          <w:szCs w:val="22"/>
        </w:rPr>
        <w:t>ākslinieciskās grupas vadītājs –</w:t>
      </w:r>
      <w:r w:rsidRPr="000F1900">
        <w:rPr>
          <w:sz w:val="22"/>
          <w:szCs w:val="22"/>
        </w:rPr>
        <w:t xml:space="preserve"> Mārtiņš Heimrāts</w:t>
      </w:r>
      <w:r w:rsidR="00176CD6">
        <w:rPr>
          <w:sz w:val="22"/>
          <w:szCs w:val="22"/>
        </w:rPr>
        <w:t>, Mg.art.</w:t>
      </w:r>
      <w:r w:rsidRPr="000F1900">
        <w:rPr>
          <w:sz w:val="22"/>
          <w:szCs w:val="22"/>
        </w:rPr>
        <w:t xml:space="preserve"> (</w:t>
      </w:r>
      <w:r w:rsidRPr="008C7B9B">
        <w:rPr>
          <w:color w:val="000000"/>
          <w:sz w:val="22"/>
          <w:szCs w:val="22"/>
        </w:rPr>
        <w:t>izstādes scenogrāfija</w:t>
      </w:r>
      <w:r w:rsidR="00176CD6">
        <w:rPr>
          <w:color w:val="000000"/>
          <w:sz w:val="22"/>
          <w:szCs w:val="22"/>
        </w:rPr>
        <w:t xml:space="preserve"> un ekspozīcijas mākslinieciskā koncepcija</w:t>
      </w:r>
      <w:r w:rsidR="00446EEE">
        <w:rPr>
          <w:sz w:val="22"/>
          <w:szCs w:val="22"/>
        </w:rPr>
        <w:t>);</w:t>
      </w:r>
    </w:p>
    <w:p w:rsidR="005E3BA5" w:rsidRPr="000F1900" w:rsidRDefault="00176CD6" w:rsidP="005E3BA5">
      <w:pPr>
        <w:tabs>
          <w:tab w:val="left" w:pos="0"/>
          <w:tab w:val="left" w:pos="567"/>
        </w:tabs>
        <w:ind w:right="184"/>
        <w:jc w:val="both"/>
        <w:rPr>
          <w:sz w:val="22"/>
          <w:szCs w:val="22"/>
        </w:rPr>
      </w:pPr>
      <w:r>
        <w:rPr>
          <w:sz w:val="22"/>
          <w:szCs w:val="22"/>
        </w:rPr>
        <w:t xml:space="preserve">Mākslinieki – </w:t>
      </w:r>
      <w:r w:rsidR="005E3BA5" w:rsidRPr="000F1900">
        <w:rPr>
          <w:sz w:val="22"/>
          <w:szCs w:val="22"/>
        </w:rPr>
        <w:t>Baiba Vaivare</w:t>
      </w:r>
      <w:r>
        <w:rPr>
          <w:sz w:val="22"/>
          <w:szCs w:val="22"/>
        </w:rPr>
        <w:t xml:space="preserve"> Mg.art.</w:t>
      </w:r>
      <w:r w:rsidR="005E3BA5" w:rsidRPr="000F1900">
        <w:rPr>
          <w:sz w:val="22"/>
          <w:szCs w:val="22"/>
        </w:rPr>
        <w:t>, Dace Pudāne</w:t>
      </w:r>
      <w:r>
        <w:rPr>
          <w:sz w:val="22"/>
          <w:szCs w:val="22"/>
        </w:rPr>
        <w:t xml:space="preserve"> Mg.art.</w:t>
      </w:r>
      <w:r w:rsidR="00446EEE">
        <w:rPr>
          <w:sz w:val="22"/>
          <w:szCs w:val="22"/>
        </w:rPr>
        <w:t xml:space="preserve"> un </w:t>
      </w:r>
      <w:r w:rsidR="005E3BA5" w:rsidRPr="000F1900">
        <w:rPr>
          <w:sz w:val="22"/>
          <w:szCs w:val="22"/>
        </w:rPr>
        <w:t>Juris Leitāns</w:t>
      </w:r>
      <w:r>
        <w:rPr>
          <w:sz w:val="22"/>
          <w:szCs w:val="22"/>
        </w:rPr>
        <w:t xml:space="preserve"> Mg.art.</w:t>
      </w:r>
      <w:r w:rsidR="005E3BA5" w:rsidRPr="005A552C">
        <w:rPr>
          <w:color w:val="000000"/>
          <w:sz w:val="22"/>
          <w:szCs w:val="22"/>
        </w:rPr>
        <w:t>(</w:t>
      </w:r>
      <w:r w:rsidR="005E3BA5">
        <w:rPr>
          <w:color w:val="000000"/>
          <w:sz w:val="22"/>
          <w:szCs w:val="22"/>
        </w:rPr>
        <w:t>eksponēšana</w:t>
      </w:r>
      <w:r w:rsidR="005E3BA5" w:rsidRPr="000F1900">
        <w:rPr>
          <w:sz w:val="22"/>
          <w:szCs w:val="22"/>
        </w:rPr>
        <w:t>).</w:t>
      </w:r>
    </w:p>
    <w:p w:rsidR="005E3BA5" w:rsidRPr="000F1900" w:rsidRDefault="005E3BA5" w:rsidP="005E3BA5">
      <w:pPr>
        <w:pStyle w:val="BodyText"/>
        <w:ind w:right="184"/>
        <w:rPr>
          <w:b/>
          <w:sz w:val="22"/>
          <w:szCs w:val="22"/>
          <w:u w:val="single"/>
        </w:rPr>
      </w:pPr>
    </w:p>
    <w:p w:rsidR="005E3BA5" w:rsidRPr="000F1900" w:rsidRDefault="005E3BA5" w:rsidP="005E3BA5">
      <w:pPr>
        <w:pStyle w:val="ListParagraph"/>
        <w:tabs>
          <w:tab w:val="left" w:pos="426"/>
        </w:tabs>
        <w:autoSpaceDE w:val="0"/>
        <w:autoSpaceDN w:val="0"/>
        <w:adjustRightInd w:val="0"/>
        <w:ind w:left="0" w:right="184"/>
        <w:jc w:val="center"/>
        <w:rPr>
          <w:rFonts w:ascii="Times New Roman" w:hAnsi="Times New Roman"/>
          <w:b/>
          <w:bCs/>
          <w:lang w:eastAsia="lv-LV"/>
        </w:rPr>
      </w:pPr>
      <w:r w:rsidRPr="000F1900">
        <w:rPr>
          <w:rFonts w:ascii="Times New Roman" w:hAnsi="Times New Roman"/>
          <w:b/>
          <w:bCs/>
          <w:lang w:eastAsia="lv-LV"/>
        </w:rPr>
        <w:t>III.Izstādes  dalībnieki</w:t>
      </w:r>
    </w:p>
    <w:p w:rsidR="00176CD6" w:rsidRDefault="00176CD6" w:rsidP="005E3BA5">
      <w:pPr>
        <w:pStyle w:val="ListParagraph"/>
        <w:autoSpaceDE w:val="0"/>
        <w:autoSpaceDN w:val="0"/>
        <w:adjustRightInd w:val="0"/>
        <w:spacing w:after="0" w:line="240" w:lineRule="auto"/>
        <w:ind w:left="0" w:right="184"/>
        <w:jc w:val="both"/>
        <w:rPr>
          <w:rFonts w:ascii="Times New Roman" w:hAnsi="Times New Roman"/>
          <w:u w:val="single"/>
        </w:rPr>
      </w:pPr>
    </w:p>
    <w:p w:rsidR="005E3BA5" w:rsidRDefault="00176CD6" w:rsidP="000F7117">
      <w:pPr>
        <w:pStyle w:val="ListParagraph"/>
        <w:tabs>
          <w:tab w:val="left" w:pos="8931"/>
        </w:tabs>
        <w:autoSpaceDE w:val="0"/>
        <w:autoSpaceDN w:val="0"/>
        <w:adjustRightInd w:val="0"/>
        <w:spacing w:after="0" w:line="240" w:lineRule="auto"/>
        <w:ind w:left="0"/>
        <w:jc w:val="both"/>
        <w:rPr>
          <w:rFonts w:ascii="Times New Roman" w:hAnsi="Times New Roman"/>
          <w:bCs/>
          <w:lang w:eastAsia="lv-LV"/>
        </w:rPr>
      </w:pPr>
      <w:r>
        <w:rPr>
          <w:rFonts w:ascii="Times New Roman" w:hAnsi="Times New Roman"/>
          <w:u w:val="single"/>
        </w:rPr>
        <w:t>7</w:t>
      </w:r>
      <w:r w:rsidR="005E3BA5" w:rsidRPr="000F1900">
        <w:rPr>
          <w:rFonts w:ascii="Times New Roman" w:hAnsi="Times New Roman"/>
          <w:u w:val="single"/>
        </w:rPr>
        <w:t>. Izstāde</w:t>
      </w:r>
      <w:r w:rsidR="005E3BA5">
        <w:rPr>
          <w:rFonts w:ascii="Times New Roman" w:hAnsi="Times New Roman"/>
          <w:u w:val="single"/>
        </w:rPr>
        <w:t>s</w:t>
      </w:r>
      <w:r w:rsidR="005E3BA5" w:rsidRPr="000F1900">
        <w:rPr>
          <w:rFonts w:ascii="Times New Roman" w:hAnsi="Times New Roman"/>
          <w:u w:val="single"/>
        </w:rPr>
        <w:t xml:space="preserve"> dalībnieks</w:t>
      </w:r>
      <w:r w:rsidR="005E3BA5" w:rsidRPr="000F1900">
        <w:rPr>
          <w:rFonts w:ascii="Times New Roman" w:hAnsi="Times New Roman"/>
        </w:rPr>
        <w:t xml:space="preserve"> var būt juridiska vai fiziska persona (turpmāk- </w:t>
      </w:r>
      <w:r w:rsidR="005E3BA5">
        <w:rPr>
          <w:rFonts w:ascii="Times New Roman" w:hAnsi="Times New Roman"/>
        </w:rPr>
        <w:t>autors</w:t>
      </w:r>
      <w:r w:rsidR="005E3BA5" w:rsidRPr="000F1900">
        <w:rPr>
          <w:rFonts w:ascii="Times New Roman" w:hAnsi="Times New Roman"/>
        </w:rPr>
        <w:t xml:space="preserve">), kas </w:t>
      </w:r>
      <w:r>
        <w:rPr>
          <w:rFonts w:ascii="Times New Roman" w:hAnsi="Times New Roman"/>
        </w:rPr>
        <w:t>laikā līdz 2016</w:t>
      </w:r>
      <w:r w:rsidR="005E3BA5" w:rsidRPr="000F1900">
        <w:rPr>
          <w:rFonts w:ascii="Times New Roman" w:hAnsi="Times New Roman"/>
        </w:rPr>
        <w:t xml:space="preserve">.gada </w:t>
      </w:r>
      <w:r>
        <w:rPr>
          <w:rFonts w:ascii="Times New Roman" w:hAnsi="Times New Roman"/>
          <w:color w:val="000000"/>
        </w:rPr>
        <w:t>15.</w:t>
      </w:r>
      <w:r w:rsidR="001B31CE">
        <w:rPr>
          <w:rFonts w:ascii="Times New Roman" w:hAnsi="Times New Roman"/>
          <w:color w:val="FF0000"/>
        </w:rPr>
        <w:t>decembrim</w:t>
      </w:r>
      <w:r w:rsidR="005E3BA5" w:rsidRPr="000F1900">
        <w:rPr>
          <w:rFonts w:ascii="Times New Roman" w:hAnsi="Times New Roman"/>
        </w:rPr>
        <w:t xml:space="preserve"> elektroniskā veidā (e-pasts: </w:t>
      </w:r>
      <w:hyperlink r:id="rId8" w:history="1">
        <w:r w:rsidRPr="00896CEF">
          <w:rPr>
            <w:rStyle w:val="Hyperlink"/>
          </w:rPr>
          <w:t>latviesu.tautas.maksla@gmail.com</w:t>
        </w:r>
      </w:hyperlink>
      <w:r w:rsidR="005E3BA5" w:rsidRPr="000F1900">
        <w:rPr>
          <w:rFonts w:ascii="Times New Roman" w:hAnsi="Times New Roman"/>
        </w:rPr>
        <w:t>) vai pa pastu biedrībā „Latviešu tautas mākslas savienība” (adrese: Strazdu iela 4, Jūrmala, LV-2008; pasta zīmogs</w:t>
      </w:r>
      <w:r w:rsidR="005E3BA5">
        <w:rPr>
          <w:rFonts w:ascii="Times New Roman" w:hAnsi="Times New Roman"/>
        </w:rPr>
        <w:t xml:space="preserve">: </w:t>
      </w:r>
      <w:r>
        <w:rPr>
          <w:rFonts w:ascii="Times New Roman" w:hAnsi="Times New Roman"/>
        </w:rPr>
        <w:t>2016</w:t>
      </w:r>
      <w:r w:rsidR="005E3BA5">
        <w:rPr>
          <w:rFonts w:ascii="Times New Roman" w:hAnsi="Times New Roman"/>
        </w:rPr>
        <w:t xml:space="preserve">.gada </w:t>
      </w:r>
      <w:r>
        <w:rPr>
          <w:rFonts w:ascii="Times New Roman" w:hAnsi="Times New Roman"/>
          <w:color w:val="000000"/>
        </w:rPr>
        <w:t>10</w:t>
      </w:r>
      <w:r w:rsidR="005E3BA5" w:rsidRPr="005A552C">
        <w:rPr>
          <w:rFonts w:ascii="Times New Roman" w:hAnsi="Times New Roman"/>
          <w:color w:val="000000"/>
        </w:rPr>
        <w:t>.</w:t>
      </w:r>
      <w:r w:rsidR="001B31CE" w:rsidRPr="001B31CE">
        <w:rPr>
          <w:rFonts w:ascii="Times New Roman" w:hAnsi="Times New Roman"/>
          <w:color w:val="FF0000"/>
        </w:rPr>
        <w:t>decembrim</w:t>
      </w:r>
      <w:r w:rsidR="005E3BA5" w:rsidRPr="000F1900">
        <w:rPr>
          <w:rFonts w:ascii="Times New Roman" w:hAnsi="Times New Roman"/>
        </w:rPr>
        <w:t xml:space="preserve">), ir iesniegusi </w:t>
      </w:r>
      <w:r w:rsidR="005E3BA5">
        <w:rPr>
          <w:rFonts w:ascii="Times New Roman" w:hAnsi="Times New Roman"/>
        </w:rPr>
        <w:t>i</w:t>
      </w:r>
      <w:r w:rsidR="005E3BA5" w:rsidRPr="000F1900">
        <w:rPr>
          <w:rFonts w:ascii="Times New Roman" w:hAnsi="Times New Roman"/>
        </w:rPr>
        <w:t xml:space="preserve">zstādes </w:t>
      </w:r>
      <w:r w:rsidR="005E3BA5">
        <w:rPr>
          <w:rFonts w:ascii="Times New Roman" w:hAnsi="Times New Roman"/>
        </w:rPr>
        <w:t>P</w:t>
      </w:r>
      <w:r w:rsidR="005E3BA5" w:rsidRPr="000F1900">
        <w:rPr>
          <w:rFonts w:ascii="Times New Roman" w:hAnsi="Times New Roman"/>
        </w:rPr>
        <w:t xml:space="preserve">ieteikumu (skat. pielikumu) </w:t>
      </w:r>
      <w:r w:rsidR="005E3BA5" w:rsidRPr="000F1900">
        <w:rPr>
          <w:rFonts w:ascii="Times New Roman" w:hAnsi="Times New Roman"/>
          <w:lang w:eastAsia="lv-LV"/>
        </w:rPr>
        <w:t>ar norādi izstāde „</w:t>
      </w:r>
      <w:r>
        <w:rPr>
          <w:rFonts w:ascii="Times New Roman" w:hAnsi="Times New Roman"/>
          <w:lang w:eastAsia="lv-LV"/>
        </w:rPr>
        <w:t>Radošā dominante. Melnbaltā</w:t>
      </w:r>
      <w:r w:rsidR="005E3BA5" w:rsidRPr="000F1900">
        <w:rPr>
          <w:rFonts w:ascii="Times New Roman" w:hAnsi="Times New Roman"/>
          <w:lang w:eastAsia="lv-LV"/>
        </w:rPr>
        <w:t>”</w:t>
      </w:r>
      <w:r w:rsidR="000F7117">
        <w:rPr>
          <w:rFonts w:ascii="Times New Roman" w:hAnsi="Times New Roman"/>
          <w:lang w:eastAsia="lv-LV"/>
        </w:rPr>
        <w:t xml:space="preserve"> izstādes kuratorei Gita Prībergai</w:t>
      </w:r>
      <w:r w:rsidR="005E3BA5">
        <w:rPr>
          <w:rFonts w:ascii="Times New Roman" w:hAnsi="Times New Roman"/>
          <w:lang w:eastAsia="lv-LV"/>
        </w:rPr>
        <w:t xml:space="preserve">. Pieteikumam jāpievieno </w:t>
      </w:r>
      <w:r w:rsidR="005E3BA5" w:rsidRPr="000F1900">
        <w:rPr>
          <w:rFonts w:ascii="Times New Roman" w:hAnsi="Times New Roman"/>
        </w:rPr>
        <w:t xml:space="preserve">divas </w:t>
      </w:r>
      <w:r w:rsidR="005E3BA5" w:rsidRPr="000F1900">
        <w:rPr>
          <w:rFonts w:ascii="Times New Roman" w:hAnsi="Times New Roman"/>
          <w:lang w:eastAsia="lv-LV"/>
        </w:rPr>
        <w:t xml:space="preserve">līdz trīs </w:t>
      </w:r>
      <w:r w:rsidR="005E3BA5">
        <w:rPr>
          <w:rFonts w:ascii="Times New Roman" w:hAnsi="Times New Roman"/>
          <w:lang w:eastAsia="lv-LV"/>
        </w:rPr>
        <w:t xml:space="preserve">gatava </w:t>
      </w:r>
      <w:r w:rsidR="005E3BA5" w:rsidRPr="000F1900">
        <w:rPr>
          <w:rFonts w:ascii="Times New Roman" w:hAnsi="Times New Roman"/>
          <w:lang w:eastAsia="lv-LV"/>
        </w:rPr>
        <w:t>izstādes darba fotogrāfijas</w:t>
      </w:r>
      <w:r w:rsidR="005E3BA5">
        <w:rPr>
          <w:rFonts w:ascii="Times New Roman" w:hAnsi="Times New Roman"/>
          <w:lang w:eastAsia="lv-LV"/>
        </w:rPr>
        <w:t>.</w:t>
      </w:r>
      <w:r w:rsidR="000F7117">
        <w:rPr>
          <w:rFonts w:ascii="Times New Roman" w:hAnsi="Times New Roman"/>
          <w:lang w:eastAsia="lv-LV"/>
        </w:rPr>
        <w:t xml:space="preserve"> </w:t>
      </w:r>
      <w:r w:rsidR="000F7117" w:rsidRPr="000F7117">
        <w:rPr>
          <w:rFonts w:ascii="Times New Roman" w:hAnsi="Times New Roman"/>
          <w:bCs/>
          <w:lang w:eastAsia="lv-LV"/>
        </w:rPr>
        <w:t xml:space="preserve">Nepieciešamības gadījumā </w:t>
      </w:r>
      <w:r w:rsidR="000F7117">
        <w:rPr>
          <w:rFonts w:ascii="Times New Roman" w:hAnsi="Times New Roman"/>
          <w:bCs/>
          <w:lang w:eastAsia="lv-LV"/>
        </w:rPr>
        <w:t xml:space="preserve">izstādes kuratore </w:t>
      </w:r>
      <w:r w:rsidR="000F7117" w:rsidRPr="000F7117">
        <w:rPr>
          <w:rFonts w:ascii="Times New Roman" w:hAnsi="Times New Roman"/>
          <w:bCs/>
          <w:lang w:eastAsia="lv-LV"/>
        </w:rPr>
        <w:t>var vērsties pie pieteikuma iesniedzēja, lūdzot noteiktā laikā iesniegt papildus informāciju</w:t>
      </w:r>
      <w:r w:rsidR="00446EEE">
        <w:rPr>
          <w:rFonts w:ascii="Times New Roman" w:hAnsi="Times New Roman"/>
          <w:bCs/>
          <w:lang w:eastAsia="lv-LV"/>
        </w:rPr>
        <w:t>.</w:t>
      </w:r>
    </w:p>
    <w:p w:rsidR="005E3BA5" w:rsidRPr="000F1900" w:rsidRDefault="005E3BA5" w:rsidP="005E3BA5">
      <w:pPr>
        <w:pStyle w:val="ListParagraph"/>
        <w:autoSpaceDE w:val="0"/>
        <w:autoSpaceDN w:val="0"/>
        <w:adjustRightInd w:val="0"/>
        <w:spacing w:after="0" w:line="240" w:lineRule="auto"/>
        <w:ind w:left="0" w:right="184"/>
        <w:jc w:val="both"/>
        <w:rPr>
          <w:rFonts w:ascii="Times New Roman" w:hAnsi="Times New Roman"/>
          <w:bCs/>
        </w:rPr>
      </w:pPr>
    </w:p>
    <w:p w:rsidR="005E3BA5" w:rsidRDefault="00176CD6" w:rsidP="00176CD6">
      <w:pPr>
        <w:jc w:val="both"/>
        <w:rPr>
          <w:sz w:val="22"/>
          <w:szCs w:val="22"/>
        </w:rPr>
      </w:pPr>
      <w:r>
        <w:rPr>
          <w:sz w:val="22"/>
          <w:szCs w:val="22"/>
          <w:u w:val="single"/>
        </w:rPr>
        <w:t>8</w:t>
      </w:r>
      <w:r w:rsidR="000F7117">
        <w:rPr>
          <w:sz w:val="22"/>
          <w:szCs w:val="22"/>
          <w:u w:val="single"/>
        </w:rPr>
        <w:t>. Izstādei darbus var pieteikt</w:t>
      </w:r>
      <w:r w:rsidR="005E3BA5" w:rsidRPr="000F1900">
        <w:rPr>
          <w:sz w:val="22"/>
          <w:szCs w:val="22"/>
          <w:u w:val="single"/>
        </w:rPr>
        <w:t>:</w:t>
      </w:r>
      <w:r w:rsidR="005E3BA5" w:rsidRPr="000F1900">
        <w:rPr>
          <w:sz w:val="22"/>
          <w:szCs w:val="22"/>
        </w:rPr>
        <w:t xml:space="preserve">  </w:t>
      </w:r>
      <w:r w:rsidR="00746EE9" w:rsidRPr="00746EE9">
        <w:rPr>
          <w:color w:val="000000"/>
          <w:sz w:val="22"/>
          <w:szCs w:val="22"/>
        </w:rPr>
        <w:t>tautas mākslas meistari, profesionāli amatnieki, mākslinieki un dizaineri</w:t>
      </w:r>
      <w:r w:rsidR="00746EE9" w:rsidRPr="00746EE9">
        <w:rPr>
          <w:sz w:val="22"/>
          <w:szCs w:val="22"/>
        </w:rPr>
        <w:t xml:space="preserve">. No </w:t>
      </w:r>
      <w:r w:rsidR="00056B65">
        <w:rPr>
          <w:sz w:val="22"/>
          <w:szCs w:val="22"/>
        </w:rPr>
        <w:t>darbu kvalitātes</w:t>
      </w:r>
      <w:r w:rsidR="00746EE9" w:rsidRPr="00746EE9">
        <w:rPr>
          <w:sz w:val="22"/>
          <w:szCs w:val="22"/>
        </w:rPr>
        <w:t xml:space="preserve"> būs atkarīga </w:t>
      </w:r>
      <w:r w:rsidR="005F73C3">
        <w:rPr>
          <w:sz w:val="22"/>
          <w:szCs w:val="22"/>
        </w:rPr>
        <w:t>to</w:t>
      </w:r>
      <w:r w:rsidR="00746EE9" w:rsidRPr="00746EE9">
        <w:rPr>
          <w:sz w:val="22"/>
          <w:szCs w:val="22"/>
        </w:rPr>
        <w:t xml:space="preserve"> atlase un izstādes kopskats.</w:t>
      </w:r>
    </w:p>
    <w:p w:rsidR="00446EEE" w:rsidRPr="000F1900" w:rsidRDefault="00446EEE" w:rsidP="00176CD6">
      <w:pPr>
        <w:jc w:val="both"/>
        <w:rPr>
          <w:sz w:val="22"/>
          <w:szCs w:val="22"/>
          <w:u w:val="single"/>
        </w:rPr>
      </w:pPr>
    </w:p>
    <w:p w:rsidR="00446EEE" w:rsidRPr="000F7117" w:rsidRDefault="00446EEE" w:rsidP="00446EEE">
      <w:pPr>
        <w:pStyle w:val="BodyText"/>
        <w:ind w:right="184"/>
        <w:jc w:val="both"/>
        <w:rPr>
          <w:sz w:val="22"/>
          <w:szCs w:val="22"/>
        </w:rPr>
      </w:pPr>
      <w:r>
        <w:rPr>
          <w:sz w:val="22"/>
          <w:szCs w:val="22"/>
        </w:rPr>
        <w:t xml:space="preserve">9. </w:t>
      </w:r>
      <w:r w:rsidRPr="00446EEE">
        <w:rPr>
          <w:rFonts w:eastAsia="Calibri"/>
          <w:sz w:val="22"/>
          <w:szCs w:val="22"/>
          <w:lang w:eastAsia="lv-LV"/>
        </w:rPr>
        <w:t xml:space="preserve">Reģistrējoties elektroniskā veidā vai iesūtot pieteikuma anketu pa pastu, dalībnieks piekrīt Nolikumā noteiktajam un tam, ka </w:t>
      </w:r>
      <w:r>
        <w:rPr>
          <w:rFonts w:eastAsia="Calibri"/>
          <w:sz w:val="22"/>
          <w:szCs w:val="22"/>
          <w:lang w:eastAsia="lv-LV"/>
        </w:rPr>
        <w:t>izstādes</w:t>
      </w:r>
      <w:r w:rsidRPr="00446EEE">
        <w:rPr>
          <w:rFonts w:eastAsia="Calibri"/>
          <w:sz w:val="22"/>
          <w:szCs w:val="22"/>
          <w:lang w:eastAsia="lv-LV"/>
        </w:rPr>
        <w:t xml:space="preserve"> laikā </w:t>
      </w:r>
      <w:r>
        <w:rPr>
          <w:rFonts w:eastAsia="Calibri"/>
          <w:sz w:val="22"/>
          <w:szCs w:val="22"/>
          <w:lang w:eastAsia="lv-LV"/>
        </w:rPr>
        <w:t>izstādes</w:t>
      </w:r>
      <w:r w:rsidRPr="00446EEE">
        <w:rPr>
          <w:rFonts w:eastAsia="Calibri"/>
          <w:sz w:val="22"/>
          <w:szCs w:val="22"/>
          <w:lang w:eastAsia="lv-LV"/>
        </w:rPr>
        <w:t xml:space="preserve"> </w:t>
      </w:r>
      <w:r w:rsidRPr="00446EEE">
        <w:rPr>
          <w:rFonts w:eastAsia="Calibri"/>
          <w:sz w:val="22"/>
          <w:szCs w:val="22"/>
          <w:u w:val="single"/>
          <w:lang w:eastAsia="lv-LV"/>
        </w:rPr>
        <w:t>darbs var tikt fotografēts</w:t>
      </w:r>
      <w:r w:rsidRPr="00446EEE">
        <w:rPr>
          <w:rFonts w:eastAsia="Calibri"/>
          <w:sz w:val="22"/>
          <w:szCs w:val="22"/>
          <w:lang w:eastAsia="lv-LV"/>
        </w:rPr>
        <w:t xml:space="preserve"> vai filmēts un audiovizuālais materiāls var tikt publiskots</w:t>
      </w:r>
      <w:r>
        <w:rPr>
          <w:rFonts w:eastAsia="Calibri"/>
          <w:sz w:val="22"/>
          <w:szCs w:val="22"/>
          <w:lang w:eastAsia="lv-LV"/>
        </w:rPr>
        <w:t>.</w:t>
      </w:r>
    </w:p>
    <w:p w:rsidR="00746EE9" w:rsidRDefault="00746EE9" w:rsidP="005E3BA5">
      <w:pPr>
        <w:pStyle w:val="ListParagraph"/>
        <w:autoSpaceDE w:val="0"/>
        <w:autoSpaceDN w:val="0"/>
        <w:adjustRightInd w:val="0"/>
        <w:ind w:left="0" w:right="184"/>
        <w:jc w:val="center"/>
        <w:rPr>
          <w:rFonts w:ascii="Times New Roman" w:hAnsi="Times New Roman"/>
          <w:b/>
          <w:bCs/>
        </w:rPr>
      </w:pPr>
    </w:p>
    <w:p w:rsidR="005E3BA5" w:rsidRPr="000F1900" w:rsidRDefault="005E3BA5" w:rsidP="005E3BA5">
      <w:pPr>
        <w:pStyle w:val="ListParagraph"/>
        <w:autoSpaceDE w:val="0"/>
        <w:autoSpaceDN w:val="0"/>
        <w:adjustRightInd w:val="0"/>
        <w:ind w:left="0" w:right="184"/>
        <w:jc w:val="center"/>
        <w:rPr>
          <w:rFonts w:ascii="Times New Roman" w:hAnsi="Times New Roman"/>
          <w:b/>
          <w:bCs/>
        </w:rPr>
      </w:pPr>
      <w:r w:rsidRPr="000F1900">
        <w:rPr>
          <w:rFonts w:ascii="Times New Roman" w:hAnsi="Times New Roman"/>
          <w:b/>
          <w:bCs/>
        </w:rPr>
        <w:t>IV. Izstādes darbu vērtēšana</w:t>
      </w:r>
    </w:p>
    <w:p w:rsidR="005E3BA5" w:rsidRPr="000F1900" w:rsidRDefault="005E3BA5" w:rsidP="005E3BA5">
      <w:pPr>
        <w:pStyle w:val="ListParagraph"/>
        <w:autoSpaceDE w:val="0"/>
        <w:autoSpaceDN w:val="0"/>
        <w:adjustRightInd w:val="0"/>
        <w:ind w:left="0" w:right="184"/>
        <w:jc w:val="center"/>
        <w:rPr>
          <w:rFonts w:ascii="Times New Roman" w:hAnsi="Times New Roman"/>
          <w:b/>
          <w:bCs/>
        </w:rPr>
      </w:pPr>
    </w:p>
    <w:p w:rsidR="000F7117" w:rsidRDefault="00446EEE" w:rsidP="005E3BA5">
      <w:pPr>
        <w:pStyle w:val="ListParagraph"/>
        <w:tabs>
          <w:tab w:val="left" w:pos="426"/>
        </w:tabs>
        <w:autoSpaceDE w:val="0"/>
        <w:autoSpaceDN w:val="0"/>
        <w:adjustRightInd w:val="0"/>
        <w:spacing w:after="0" w:line="240" w:lineRule="auto"/>
        <w:ind w:left="0" w:right="184"/>
        <w:jc w:val="both"/>
        <w:rPr>
          <w:rFonts w:ascii="Times New Roman" w:hAnsi="Times New Roman"/>
          <w:bCs/>
          <w:u w:val="single"/>
          <w:lang w:eastAsia="lv-LV"/>
        </w:rPr>
      </w:pPr>
      <w:r>
        <w:rPr>
          <w:rFonts w:ascii="Times New Roman" w:hAnsi="Times New Roman"/>
          <w:bCs/>
          <w:u w:val="single"/>
          <w:lang w:eastAsia="lv-LV"/>
        </w:rPr>
        <w:t>10</w:t>
      </w:r>
      <w:r w:rsidR="005E3BA5" w:rsidRPr="000F1900">
        <w:rPr>
          <w:rFonts w:ascii="Times New Roman" w:hAnsi="Times New Roman"/>
          <w:bCs/>
          <w:u w:val="single"/>
          <w:lang w:eastAsia="lv-LV"/>
        </w:rPr>
        <w:t>. Izstādes darbu vērtēšana</w:t>
      </w:r>
    </w:p>
    <w:p w:rsidR="000F7117" w:rsidRPr="001B31CE" w:rsidRDefault="00EF5D8A" w:rsidP="003B2A2C">
      <w:pPr>
        <w:autoSpaceDE w:val="0"/>
        <w:autoSpaceDN w:val="0"/>
        <w:adjustRightInd w:val="0"/>
        <w:ind w:firstLine="567"/>
        <w:jc w:val="both"/>
        <w:rPr>
          <w:rFonts w:eastAsia="Calibri"/>
          <w:bCs/>
          <w:color w:val="FF0000"/>
          <w:sz w:val="22"/>
          <w:szCs w:val="22"/>
        </w:rPr>
      </w:pPr>
      <w:r>
        <w:rPr>
          <w:bCs/>
          <w:sz w:val="22"/>
          <w:szCs w:val="22"/>
        </w:rPr>
        <w:t xml:space="preserve">Darbu atlasi veic speciāli šim nolūkam izveidota profesionāla žūrijas komisija. </w:t>
      </w:r>
      <w:r w:rsidR="000F7117" w:rsidRPr="003B2A2C">
        <w:rPr>
          <w:bCs/>
          <w:sz w:val="22"/>
          <w:szCs w:val="22"/>
        </w:rPr>
        <w:t>Izstādes vērtēšanas komisija –</w:t>
      </w:r>
      <w:r>
        <w:rPr>
          <w:bCs/>
          <w:sz w:val="22"/>
          <w:szCs w:val="22"/>
        </w:rPr>
        <w:t xml:space="preserve"> žūrija</w:t>
      </w:r>
      <w:r w:rsidR="000F7117" w:rsidRPr="003B2A2C">
        <w:rPr>
          <w:bCs/>
          <w:sz w:val="22"/>
          <w:szCs w:val="22"/>
        </w:rPr>
        <w:t xml:space="preserve"> izskata Autoru pieteikumus un līdz 2016.gada 30.</w:t>
      </w:r>
      <w:r w:rsidR="001B31CE">
        <w:rPr>
          <w:bCs/>
          <w:color w:val="FF0000"/>
          <w:sz w:val="22"/>
          <w:szCs w:val="22"/>
        </w:rPr>
        <w:t>decembrim</w:t>
      </w:r>
      <w:r w:rsidR="000F7117" w:rsidRPr="003B2A2C">
        <w:rPr>
          <w:bCs/>
          <w:sz w:val="22"/>
          <w:szCs w:val="22"/>
        </w:rPr>
        <w:t xml:space="preserve"> </w:t>
      </w:r>
      <w:r w:rsidR="003B2A2C" w:rsidRPr="003B2A2C">
        <w:rPr>
          <w:rFonts w:eastAsia="Calibri"/>
          <w:bCs/>
          <w:sz w:val="22"/>
          <w:szCs w:val="22"/>
        </w:rPr>
        <w:t xml:space="preserve">elektroniskā veidā informē katru pieteikuma iesniedzēju par turpmāko dalību </w:t>
      </w:r>
      <w:r w:rsidR="003B2A2C">
        <w:rPr>
          <w:rFonts w:eastAsia="Calibri"/>
          <w:bCs/>
          <w:sz w:val="22"/>
          <w:szCs w:val="22"/>
        </w:rPr>
        <w:t>izstādē</w:t>
      </w:r>
      <w:r w:rsidR="003B2A2C" w:rsidRPr="003B2A2C">
        <w:rPr>
          <w:rFonts w:eastAsia="Calibri"/>
          <w:bCs/>
          <w:sz w:val="22"/>
          <w:szCs w:val="22"/>
        </w:rPr>
        <w:t xml:space="preserve"> vai arī nosūta pieteikuma</w:t>
      </w:r>
      <w:r w:rsidR="003B2A2C">
        <w:rPr>
          <w:rFonts w:eastAsia="Calibri"/>
          <w:bCs/>
          <w:sz w:val="22"/>
          <w:szCs w:val="22"/>
        </w:rPr>
        <w:t xml:space="preserve"> iesniedzējam atteikuma vēstuli. </w:t>
      </w:r>
      <w:r>
        <w:rPr>
          <w:bCs/>
          <w:sz w:val="22"/>
          <w:szCs w:val="22"/>
        </w:rPr>
        <w:t>Autorus</w:t>
      </w:r>
      <w:r w:rsidRPr="000F1900">
        <w:rPr>
          <w:bCs/>
          <w:sz w:val="22"/>
          <w:szCs w:val="22"/>
        </w:rPr>
        <w:t>, k</w:t>
      </w:r>
      <w:r>
        <w:rPr>
          <w:bCs/>
          <w:sz w:val="22"/>
          <w:szCs w:val="22"/>
        </w:rPr>
        <w:t>uri izvirzīti dalībai izstādē</w:t>
      </w:r>
      <w:r w:rsidRPr="000F1900">
        <w:rPr>
          <w:bCs/>
          <w:sz w:val="22"/>
          <w:szCs w:val="22"/>
        </w:rPr>
        <w:t>, biedrība „Latviešu tautas mākslas savienība” informē rakstveidā, kā arī individuāli ar katru</w:t>
      </w:r>
      <w:r>
        <w:rPr>
          <w:bCs/>
          <w:sz w:val="22"/>
          <w:szCs w:val="22"/>
        </w:rPr>
        <w:t xml:space="preserve"> autoru</w:t>
      </w:r>
      <w:r w:rsidRPr="000F1900">
        <w:rPr>
          <w:bCs/>
          <w:sz w:val="22"/>
          <w:szCs w:val="22"/>
        </w:rPr>
        <w:t xml:space="preserve"> saskaņo konkrēto laiku darba izvērtēšanai.</w:t>
      </w:r>
      <w:r>
        <w:rPr>
          <w:bCs/>
          <w:sz w:val="22"/>
          <w:szCs w:val="22"/>
        </w:rPr>
        <w:t xml:space="preserve"> </w:t>
      </w:r>
      <w:r w:rsidR="003B2A2C">
        <w:rPr>
          <w:rFonts w:eastAsia="Calibri"/>
          <w:bCs/>
          <w:sz w:val="22"/>
          <w:szCs w:val="22"/>
        </w:rPr>
        <w:t xml:space="preserve">Vērtēšanas rezultāti tiek publiskoti mājas lapā: </w:t>
      </w:r>
      <w:hyperlink r:id="rId9" w:history="1">
        <w:r w:rsidR="003B2A2C" w:rsidRPr="00896CEF">
          <w:rPr>
            <w:rStyle w:val="Hyperlink"/>
            <w:rFonts w:eastAsia="Calibri"/>
            <w:bCs/>
            <w:sz w:val="22"/>
            <w:szCs w:val="22"/>
          </w:rPr>
          <w:t>www.tautasmaksla.lv</w:t>
        </w:r>
      </w:hyperlink>
      <w:r w:rsidR="003B2A2C">
        <w:rPr>
          <w:rFonts w:eastAsia="Calibri"/>
          <w:bCs/>
          <w:sz w:val="22"/>
          <w:szCs w:val="22"/>
        </w:rPr>
        <w:t xml:space="preserve"> līdz </w:t>
      </w:r>
      <w:r w:rsidR="003B2A2C" w:rsidRPr="001B31CE">
        <w:rPr>
          <w:rFonts w:eastAsia="Calibri"/>
          <w:bCs/>
          <w:color w:val="FF0000"/>
          <w:sz w:val="22"/>
          <w:szCs w:val="22"/>
        </w:rPr>
        <w:t>201</w:t>
      </w:r>
      <w:r w:rsidR="001B31CE" w:rsidRPr="001B31CE">
        <w:rPr>
          <w:rFonts w:eastAsia="Calibri"/>
          <w:bCs/>
          <w:color w:val="FF0000"/>
          <w:sz w:val="22"/>
          <w:szCs w:val="22"/>
        </w:rPr>
        <w:t>7</w:t>
      </w:r>
      <w:r w:rsidR="003B2A2C" w:rsidRPr="001B31CE">
        <w:rPr>
          <w:rFonts w:eastAsia="Calibri"/>
          <w:bCs/>
          <w:color w:val="FF0000"/>
          <w:sz w:val="22"/>
          <w:szCs w:val="22"/>
        </w:rPr>
        <w:t xml:space="preserve">.gada </w:t>
      </w:r>
      <w:r w:rsidR="001B31CE" w:rsidRPr="001B31CE">
        <w:rPr>
          <w:rFonts w:eastAsia="Calibri"/>
          <w:bCs/>
          <w:color w:val="FF0000"/>
          <w:sz w:val="22"/>
          <w:szCs w:val="22"/>
        </w:rPr>
        <w:t>2.janvārim</w:t>
      </w:r>
      <w:r w:rsidR="003B2A2C" w:rsidRPr="001B31CE">
        <w:rPr>
          <w:rFonts w:eastAsia="Calibri"/>
          <w:bCs/>
          <w:color w:val="FF0000"/>
          <w:sz w:val="22"/>
          <w:szCs w:val="22"/>
        </w:rPr>
        <w:t>.</w:t>
      </w:r>
    </w:p>
    <w:p w:rsidR="005E3BA5" w:rsidRPr="000F1900" w:rsidRDefault="005E3BA5" w:rsidP="005E3BA5">
      <w:pPr>
        <w:pStyle w:val="BodyText"/>
        <w:ind w:right="184"/>
        <w:jc w:val="both"/>
        <w:rPr>
          <w:sz w:val="22"/>
          <w:szCs w:val="22"/>
          <w:lang w:eastAsia="lv-LV"/>
        </w:rPr>
      </w:pPr>
    </w:p>
    <w:p w:rsidR="005E3BA5" w:rsidRPr="000F1900" w:rsidRDefault="00446EEE" w:rsidP="005E3BA5">
      <w:pPr>
        <w:pStyle w:val="BodyText"/>
        <w:ind w:right="184"/>
        <w:jc w:val="both"/>
        <w:rPr>
          <w:sz w:val="22"/>
          <w:szCs w:val="22"/>
          <w:u w:val="single"/>
        </w:rPr>
      </w:pPr>
      <w:r>
        <w:rPr>
          <w:sz w:val="22"/>
          <w:szCs w:val="22"/>
          <w:u w:val="single"/>
        </w:rPr>
        <w:t>11</w:t>
      </w:r>
      <w:r w:rsidR="005E3BA5" w:rsidRPr="000F1900">
        <w:rPr>
          <w:sz w:val="22"/>
          <w:szCs w:val="22"/>
          <w:u w:val="single"/>
        </w:rPr>
        <w:t xml:space="preserve">. </w:t>
      </w:r>
      <w:r w:rsidR="005E3BA5">
        <w:rPr>
          <w:sz w:val="22"/>
          <w:szCs w:val="22"/>
          <w:u w:val="single"/>
        </w:rPr>
        <w:t>Autoru</w:t>
      </w:r>
      <w:r w:rsidR="005E3BA5" w:rsidRPr="000F1900">
        <w:rPr>
          <w:sz w:val="22"/>
          <w:szCs w:val="22"/>
          <w:u w:val="single"/>
        </w:rPr>
        <w:t xml:space="preserve"> pieteikumu un izstādes darbu vērtēšanas kritēriji:</w:t>
      </w:r>
    </w:p>
    <w:p w:rsidR="005E3BA5" w:rsidRPr="00EF5D8A" w:rsidRDefault="00446EEE" w:rsidP="00EF5D8A">
      <w:pPr>
        <w:ind w:right="184"/>
        <w:jc w:val="both"/>
        <w:rPr>
          <w:sz w:val="22"/>
          <w:szCs w:val="22"/>
        </w:rPr>
      </w:pPr>
      <w:r>
        <w:rPr>
          <w:sz w:val="22"/>
          <w:szCs w:val="22"/>
        </w:rPr>
        <w:t>11</w:t>
      </w:r>
      <w:r w:rsidR="00EF5D8A" w:rsidRPr="00EF5D8A">
        <w:rPr>
          <w:sz w:val="22"/>
          <w:szCs w:val="22"/>
        </w:rPr>
        <w:t>.1. tehniskais izpildījums, kvalitāte</w:t>
      </w:r>
      <w:r w:rsidR="005E3BA5" w:rsidRPr="00EF5D8A">
        <w:rPr>
          <w:sz w:val="22"/>
          <w:szCs w:val="22"/>
        </w:rPr>
        <w:t>;</w:t>
      </w:r>
    </w:p>
    <w:p w:rsidR="00EF5D8A" w:rsidRPr="00EF5D8A" w:rsidRDefault="00446EEE" w:rsidP="00EF5D8A">
      <w:pPr>
        <w:ind w:right="184"/>
        <w:jc w:val="both"/>
        <w:rPr>
          <w:sz w:val="22"/>
          <w:szCs w:val="22"/>
        </w:rPr>
      </w:pPr>
      <w:r>
        <w:rPr>
          <w:sz w:val="22"/>
          <w:szCs w:val="22"/>
        </w:rPr>
        <w:t>11</w:t>
      </w:r>
      <w:r w:rsidR="00EF5D8A" w:rsidRPr="00EF5D8A">
        <w:rPr>
          <w:sz w:val="22"/>
          <w:szCs w:val="22"/>
        </w:rPr>
        <w:t>.2. vizualitāte, estētika, krāsu salikumi;</w:t>
      </w:r>
    </w:p>
    <w:p w:rsidR="00EF5D8A" w:rsidRPr="00EF5D8A" w:rsidRDefault="00446EEE" w:rsidP="00EF5D8A">
      <w:pPr>
        <w:ind w:right="184"/>
        <w:jc w:val="both"/>
        <w:rPr>
          <w:sz w:val="22"/>
          <w:szCs w:val="22"/>
        </w:rPr>
      </w:pPr>
      <w:r>
        <w:rPr>
          <w:sz w:val="22"/>
          <w:szCs w:val="22"/>
        </w:rPr>
        <w:t>11</w:t>
      </w:r>
      <w:r w:rsidR="00EF5D8A" w:rsidRPr="00EF5D8A">
        <w:rPr>
          <w:sz w:val="22"/>
          <w:szCs w:val="22"/>
        </w:rPr>
        <w:t>.3. oriģinalitāte, stils, sarežģītības pakāpe;</w:t>
      </w:r>
    </w:p>
    <w:p w:rsidR="005E3BA5" w:rsidRPr="00446EEE" w:rsidRDefault="00446EEE" w:rsidP="00446EEE">
      <w:pPr>
        <w:ind w:right="184"/>
        <w:jc w:val="both"/>
        <w:rPr>
          <w:color w:val="000000"/>
          <w:sz w:val="22"/>
          <w:szCs w:val="22"/>
        </w:rPr>
      </w:pPr>
      <w:r w:rsidRPr="00446EEE">
        <w:rPr>
          <w:color w:val="000000"/>
          <w:sz w:val="22"/>
          <w:szCs w:val="22"/>
        </w:rPr>
        <w:t>11.4. </w:t>
      </w:r>
      <w:r w:rsidR="005E3BA5" w:rsidRPr="00446EEE">
        <w:rPr>
          <w:color w:val="000000"/>
          <w:sz w:val="22"/>
          <w:szCs w:val="22"/>
        </w:rPr>
        <w:t>tematiski jāatbilst izstādes koncepcijai.</w:t>
      </w:r>
    </w:p>
    <w:p w:rsidR="005E3BA5" w:rsidRDefault="005E3BA5" w:rsidP="005E3BA5">
      <w:pPr>
        <w:pStyle w:val="BodyText"/>
        <w:ind w:right="184"/>
        <w:jc w:val="center"/>
        <w:rPr>
          <w:b/>
          <w:sz w:val="22"/>
          <w:szCs w:val="22"/>
        </w:rPr>
      </w:pPr>
    </w:p>
    <w:p w:rsidR="005E3BA5" w:rsidRPr="000F1900" w:rsidRDefault="005E3BA5" w:rsidP="005E3BA5">
      <w:pPr>
        <w:pStyle w:val="BodyText"/>
        <w:ind w:right="184"/>
        <w:jc w:val="center"/>
        <w:rPr>
          <w:b/>
          <w:sz w:val="22"/>
          <w:szCs w:val="22"/>
        </w:rPr>
      </w:pPr>
      <w:r w:rsidRPr="000F1900">
        <w:rPr>
          <w:b/>
          <w:sz w:val="22"/>
          <w:szCs w:val="22"/>
        </w:rPr>
        <w:t>V. Izstādes organizācija un norise</w:t>
      </w:r>
    </w:p>
    <w:p w:rsidR="005E3BA5" w:rsidRPr="000F1900" w:rsidRDefault="005E3BA5" w:rsidP="005E3BA5">
      <w:pPr>
        <w:pStyle w:val="BodyText"/>
        <w:ind w:right="184"/>
        <w:rPr>
          <w:b/>
          <w:sz w:val="22"/>
          <w:szCs w:val="22"/>
          <w:u w:val="single"/>
        </w:rPr>
      </w:pPr>
    </w:p>
    <w:p w:rsidR="00EF5D8A" w:rsidRPr="00EF5D8A" w:rsidRDefault="00EF5D8A" w:rsidP="00EF5D8A">
      <w:pPr>
        <w:pStyle w:val="BodyText"/>
        <w:ind w:right="184"/>
        <w:jc w:val="both"/>
        <w:rPr>
          <w:sz w:val="22"/>
          <w:szCs w:val="22"/>
          <w:u w:val="single"/>
        </w:rPr>
      </w:pPr>
      <w:r>
        <w:rPr>
          <w:sz w:val="22"/>
          <w:szCs w:val="22"/>
          <w:u w:val="single"/>
        </w:rPr>
        <w:t>11. </w:t>
      </w:r>
      <w:r w:rsidR="005E3BA5" w:rsidRPr="00EF5D8A">
        <w:rPr>
          <w:sz w:val="22"/>
          <w:szCs w:val="22"/>
          <w:u w:val="single"/>
        </w:rPr>
        <w:t>Darbus izstādei pieņem</w:t>
      </w:r>
      <w:r w:rsidRPr="00EF5D8A">
        <w:rPr>
          <w:sz w:val="22"/>
          <w:szCs w:val="22"/>
          <w:u w:val="single"/>
        </w:rPr>
        <w:t>:</w:t>
      </w:r>
    </w:p>
    <w:p w:rsidR="005E3BA5" w:rsidRDefault="00EF5D8A" w:rsidP="00EF5D8A">
      <w:pPr>
        <w:pStyle w:val="BodyText"/>
        <w:ind w:right="184" w:firstLine="480"/>
        <w:jc w:val="both"/>
        <w:rPr>
          <w:sz w:val="22"/>
          <w:szCs w:val="22"/>
          <w:u w:val="single"/>
        </w:rPr>
      </w:pPr>
      <w:r w:rsidRPr="00EF5D8A">
        <w:rPr>
          <w:sz w:val="22"/>
          <w:szCs w:val="22"/>
        </w:rPr>
        <w:t>Izstādes dalībnieks izstādei izvirzī</w:t>
      </w:r>
      <w:r w:rsidR="001B31CE">
        <w:rPr>
          <w:sz w:val="22"/>
          <w:szCs w:val="22"/>
        </w:rPr>
        <w:t xml:space="preserve">to darbu personīgi iesniedz </w:t>
      </w:r>
      <w:r w:rsidR="001B31CE" w:rsidRPr="001B31CE">
        <w:rPr>
          <w:color w:val="FF0000"/>
          <w:sz w:val="22"/>
          <w:szCs w:val="22"/>
        </w:rPr>
        <w:t>2017</w:t>
      </w:r>
      <w:r w:rsidR="005E3BA5" w:rsidRPr="001B31CE">
        <w:rPr>
          <w:color w:val="FF0000"/>
          <w:sz w:val="22"/>
          <w:szCs w:val="22"/>
        </w:rPr>
        <w:t xml:space="preserve">.gada </w:t>
      </w:r>
      <w:r w:rsidR="001B31CE" w:rsidRPr="001B31CE">
        <w:rPr>
          <w:color w:val="FF0000"/>
          <w:sz w:val="22"/>
          <w:szCs w:val="22"/>
        </w:rPr>
        <w:t>16</w:t>
      </w:r>
      <w:r w:rsidR="005E3BA5" w:rsidRPr="001B31CE">
        <w:rPr>
          <w:color w:val="FF0000"/>
          <w:sz w:val="22"/>
          <w:szCs w:val="22"/>
        </w:rPr>
        <w:t>.</w:t>
      </w:r>
      <w:r w:rsidR="001B31CE" w:rsidRPr="001B31CE">
        <w:rPr>
          <w:color w:val="FF0000"/>
          <w:sz w:val="22"/>
          <w:szCs w:val="22"/>
        </w:rPr>
        <w:t>janvārī</w:t>
      </w:r>
      <w:r w:rsidR="005E3BA5" w:rsidRPr="00EF5D8A">
        <w:rPr>
          <w:sz w:val="22"/>
          <w:szCs w:val="22"/>
        </w:rPr>
        <w:t xml:space="preserve"> </w:t>
      </w:r>
      <w:proofErr w:type="spellStart"/>
      <w:r w:rsidR="005E3BA5" w:rsidRPr="00EF5D8A">
        <w:rPr>
          <w:sz w:val="22"/>
          <w:szCs w:val="22"/>
        </w:rPr>
        <w:t>sv</w:t>
      </w:r>
      <w:proofErr w:type="spellEnd"/>
      <w:r w:rsidR="005E3BA5" w:rsidRPr="00EF5D8A">
        <w:rPr>
          <w:sz w:val="22"/>
          <w:szCs w:val="22"/>
        </w:rPr>
        <w:t xml:space="preserve">. Pētera baznīcā, </w:t>
      </w:r>
      <w:r w:rsidR="005E3BA5" w:rsidRPr="00EF5D8A">
        <w:rPr>
          <w:rStyle w:val="apple-converted-space"/>
          <w:sz w:val="22"/>
          <w:szCs w:val="22"/>
          <w:shd w:val="clear" w:color="auto" w:fill="FFFFFF"/>
        </w:rPr>
        <w:t> </w:t>
      </w:r>
      <w:r w:rsidR="005E3BA5" w:rsidRPr="00EF5D8A">
        <w:rPr>
          <w:sz w:val="22"/>
          <w:szCs w:val="22"/>
          <w:shd w:val="clear" w:color="auto" w:fill="FFFFFF"/>
        </w:rPr>
        <w:t>Skārņu iela 19, Rīga, LV-1050</w:t>
      </w:r>
      <w:r w:rsidR="005E3BA5" w:rsidRPr="00EF5D8A">
        <w:rPr>
          <w:sz w:val="22"/>
          <w:szCs w:val="22"/>
        </w:rPr>
        <w:t xml:space="preserve"> no plkst. 10.00 līdz 17.00.</w:t>
      </w:r>
    </w:p>
    <w:p w:rsidR="00EF5D8A" w:rsidRPr="00EF5D8A" w:rsidRDefault="00EF5D8A" w:rsidP="00EF5D8A">
      <w:pPr>
        <w:pStyle w:val="BodyText"/>
        <w:ind w:right="184" w:firstLine="480"/>
        <w:jc w:val="both"/>
        <w:rPr>
          <w:sz w:val="22"/>
          <w:szCs w:val="22"/>
          <w:u w:val="single"/>
        </w:rPr>
      </w:pPr>
    </w:p>
    <w:p w:rsidR="005E3BA5" w:rsidRDefault="00EF5D8A" w:rsidP="005E3BA5">
      <w:pPr>
        <w:pStyle w:val="BodyText"/>
        <w:ind w:right="184"/>
        <w:jc w:val="both"/>
        <w:rPr>
          <w:sz w:val="22"/>
          <w:szCs w:val="22"/>
        </w:rPr>
      </w:pPr>
      <w:r>
        <w:rPr>
          <w:sz w:val="22"/>
          <w:szCs w:val="22"/>
          <w:u w:val="single"/>
        </w:rPr>
        <w:t>12</w:t>
      </w:r>
      <w:r w:rsidR="005E3BA5" w:rsidRPr="000F1900">
        <w:rPr>
          <w:sz w:val="22"/>
          <w:szCs w:val="22"/>
          <w:u w:val="single"/>
        </w:rPr>
        <w:t>.</w:t>
      </w:r>
      <w:r>
        <w:rPr>
          <w:sz w:val="22"/>
          <w:szCs w:val="22"/>
          <w:u w:val="single"/>
        </w:rPr>
        <w:t xml:space="preserve"> </w:t>
      </w:r>
      <w:r w:rsidR="005E3BA5" w:rsidRPr="000F1900">
        <w:rPr>
          <w:sz w:val="22"/>
          <w:szCs w:val="22"/>
          <w:u w:val="single"/>
        </w:rPr>
        <w:t>Darbi izstādei</w:t>
      </w:r>
      <w:r w:rsidR="005E3BA5" w:rsidRPr="000F1900">
        <w:rPr>
          <w:b/>
          <w:sz w:val="22"/>
          <w:szCs w:val="22"/>
        </w:rPr>
        <w:t xml:space="preserve"> </w:t>
      </w:r>
      <w:r w:rsidR="005E3BA5" w:rsidRPr="000F1900">
        <w:rPr>
          <w:sz w:val="22"/>
          <w:szCs w:val="22"/>
        </w:rPr>
        <w:t>jānoformē ar darbu pasēm, norādot darba nosaukumu, tehniku,  materiālu, izmēru, autora vārdu, uzvārdu un izgatavošanas laiku. Darba pasēm jābūt skaidri salasāmām un stingri piestiprinātām, lai izstādes iekārtošanas laikā tās nenokristu un nesabojātos.</w:t>
      </w:r>
    </w:p>
    <w:p w:rsidR="005E3BA5" w:rsidRPr="000F1900" w:rsidRDefault="005E3BA5" w:rsidP="005E3BA5">
      <w:pPr>
        <w:pStyle w:val="BodyText"/>
        <w:ind w:right="184"/>
        <w:jc w:val="both"/>
        <w:rPr>
          <w:sz w:val="22"/>
          <w:szCs w:val="22"/>
        </w:rPr>
      </w:pPr>
    </w:p>
    <w:p w:rsidR="005E3BA5" w:rsidRDefault="00446EEE" w:rsidP="005E3BA5">
      <w:pPr>
        <w:pStyle w:val="BodyText"/>
        <w:ind w:right="184"/>
        <w:jc w:val="both"/>
        <w:rPr>
          <w:sz w:val="22"/>
          <w:szCs w:val="22"/>
        </w:rPr>
      </w:pPr>
      <w:r>
        <w:rPr>
          <w:sz w:val="22"/>
          <w:szCs w:val="22"/>
          <w:u w:val="single"/>
        </w:rPr>
        <w:t>13</w:t>
      </w:r>
      <w:r w:rsidR="005E3BA5" w:rsidRPr="000F1900">
        <w:rPr>
          <w:sz w:val="22"/>
          <w:szCs w:val="22"/>
          <w:u w:val="single"/>
        </w:rPr>
        <w:t>. Izstādes organizēšana</w:t>
      </w:r>
      <w:r w:rsidR="005E3BA5" w:rsidRPr="000F1900">
        <w:rPr>
          <w:sz w:val="22"/>
          <w:szCs w:val="22"/>
        </w:rPr>
        <w:t xml:space="preserve">  </w:t>
      </w:r>
    </w:p>
    <w:p w:rsidR="005E3BA5" w:rsidRPr="000F1900" w:rsidRDefault="005E3BA5" w:rsidP="005E3BA5">
      <w:pPr>
        <w:pStyle w:val="BodyText"/>
        <w:ind w:right="184" w:firstLine="720"/>
        <w:jc w:val="both"/>
        <w:rPr>
          <w:sz w:val="22"/>
          <w:szCs w:val="22"/>
          <w:u w:val="single"/>
        </w:rPr>
      </w:pPr>
      <w:r w:rsidRPr="000F1900">
        <w:rPr>
          <w:sz w:val="22"/>
          <w:szCs w:val="22"/>
        </w:rPr>
        <w:lastRenderedPageBreak/>
        <w:t xml:space="preserve">- iekārtošana </w:t>
      </w:r>
      <w:r w:rsidR="001B31CE">
        <w:rPr>
          <w:color w:val="000000"/>
          <w:sz w:val="22"/>
          <w:szCs w:val="22"/>
          <w:shd w:val="clear" w:color="auto" w:fill="FFFFFF"/>
        </w:rPr>
        <w:t xml:space="preserve">no </w:t>
      </w:r>
      <w:r w:rsidR="001B31CE" w:rsidRPr="001B31CE">
        <w:rPr>
          <w:color w:val="FF0000"/>
          <w:sz w:val="22"/>
          <w:szCs w:val="22"/>
          <w:shd w:val="clear" w:color="auto" w:fill="FFFFFF"/>
        </w:rPr>
        <w:t>2017</w:t>
      </w:r>
      <w:r w:rsidRPr="001B31CE">
        <w:rPr>
          <w:color w:val="FF0000"/>
          <w:sz w:val="22"/>
          <w:szCs w:val="22"/>
          <w:shd w:val="clear" w:color="auto" w:fill="FFFFFF"/>
        </w:rPr>
        <w:t xml:space="preserve">.gada </w:t>
      </w:r>
      <w:r w:rsidR="001B31CE" w:rsidRPr="001B31CE">
        <w:rPr>
          <w:color w:val="FF0000"/>
          <w:sz w:val="22"/>
          <w:szCs w:val="22"/>
          <w:shd w:val="clear" w:color="auto" w:fill="FFFFFF"/>
        </w:rPr>
        <w:t>16.janvāra</w:t>
      </w:r>
      <w:r w:rsidRPr="001B31CE">
        <w:rPr>
          <w:color w:val="FF0000"/>
          <w:sz w:val="22"/>
          <w:szCs w:val="22"/>
          <w:shd w:val="clear" w:color="auto" w:fill="FFFFFF"/>
        </w:rPr>
        <w:t xml:space="preserve">  līdz </w:t>
      </w:r>
      <w:r w:rsidR="001B31CE" w:rsidRPr="001B31CE">
        <w:rPr>
          <w:color w:val="FF0000"/>
          <w:sz w:val="22"/>
          <w:szCs w:val="22"/>
          <w:shd w:val="clear" w:color="auto" w:fill="FFFFFF"/>
        </w:rPr>
        <w:t>24.janvārim</w:t>
      </w:r>
      <w:r w:rsidRPr="001B31CE">
        <w:rPr>
          <w:color w:val="FF0000"/>
          <w:sz w:val="22"/>
          <w:szCs w:val="22"/>
          <w:shd w:val="clear" w:color="auto" w:fill="FFFFFF"/>
        </w:rPr>
        <w:t>,</w:t>
      </w:r>
    </w:p>
    <w:p w:rsidR="005E3BA5" w:rsidRPr="000F1900" w:rsidRDefault="005E3BA5" w:rsidP="005E3BA5">
      <w:pPr>
        <w:pStyle w:val="BodyText"/>
        <w:ind w:right="184" w:firstLine="720"/>
        <w:jc w:val="both"/>
        <w:rPr>
          <w:color w:val="000000"/>
          <w:sz w:val="22"/>
          <w:szCs w:val="22"/>
          <w:shd w:val="clear" w:color="auto" w:fill="FFFFFF"/>
        </w:rPr>
      </w:pPr>
      <w:r>
        <w:rPr>
          <w:sz w:val="22"/>
          <w:szCs w:val="22"/>
        </w:rPr>
        <w:t xml:space="preserve">- </w:t>
      </w:r>
      <w:r w:rsidRPr="000F1900">
        <w:rPr>
          <w:sz w:val="22"/>
          <w:szCs w:val="22"/>
        </w:rPr>
        <w:t>atklāšana -</w:t>
      </w:r>
      <w:r w:rsidR="00446EEE">
        <w:rPr>
          <w:color w:val="000000"/>
          <w:sz w:val="22"/>
          <w:szCs w:val="22"/>
          <w:shd w:val="clear" w:color="auto" w:fill="FFFFFF"/>
        </w:rPr>
        <w:t xml:space="preserve"> </w:t>
      </w:r>
      <w:r w:rsidR="00446EEE" w:rsidRPr="001B31CE">
        <w:rPr>
          <w:color w:val="FF0000"/>
          <w:sz w:val="22"/>
          <w:szCs w:val="22"/>
          <w:shd w:val="clear" w:color="auto" w:fill="FFFFFF"/>
        </w:rPr>
        <w:t>201</w:t>
      </w:r>
      <w:r w:rsidR="001B31CE" w:rsidRPr="001B31CE">
        <w:rPr>
          <w:color w:val="FF0000"/>
          <w:sz w:val="22"/>
          <w:szCs w:val="22"/>
          <w:shd w:val="clear" w:color="auto" w:fill="FFFFFF"/>
        </w:rPr>
        <w:t>7</w:t>
      </w:r>
      <w:r w:rsidRPr="001B31CE">
        <w:rPr>
          <w:color w:val="FF0000"/>
          <w:sz w:val="22"/>
          <w:szCs w:val="22"/>
          <w:shd w:val="clear" w:color="auto" w:fill="FFFFFF"/>
        </w:rPr>
        <w:t xml:space="preserve">.gada </w:t>
      </w:r>
      <w:r w:rsidR="001B31CE" w:rsidRPr="001B31CE">
        <w:rPr>
          <w:color w:val="FF0000"/>
          <w:sz w:val="22"/>
          <w:szCs w:val="22"/>
          <w:shd w:val="clear" w:color="auto" w:fill="FFFFFF"/>
        </w:rPr>
        <w:t>24.janvārī</w:t>
      </w:r>
      <w:r w:rsidRPr="000F1900">
        <w:rPr>
          <w:color w:val="000000"/>
          <w:sz w:val="22"/>
          <w:szCs w:val="22"/>
          <w:shd w:val="clear" w:color="auto" w:fill="FFFFFF"/>
        </w:rPr>
        <w:t xml:space="preserve"> plkst. </w:t>
      </w:r>
      <w:r w:rsidRPr="00FA5685">
        <w:rPr>
          <w:color w:val="000000"/>
          <w:sz w:val="22"/>
          <w:szCs w:val="22"/>
          <w:shd w:val="clear" w:color="auto" w:fill="FFFFFF"/>
        </w:rPr>
        <w:t>17.00</w:t>
      </w:r>
      <w:r w:rsidRPr="000F1900">
        <w:rPr>
          <w:color w:val="000000"/>
          <w:sz w:val="22"/>
          <w:szCs w:val="22"/>
          <w:shd w:val="clear" w:color="auto" w:fill="FFFFFF"/>
        </w:rPr>
        <w:t xml:space="preserve"> (</w:t>
      </w:r>
      <w:r w:rsidRPr="000F1900">
        <w:rPr>
          <w:sz w:val="22"/>
          <w:szCs w:val="22"/>
        </w:rPr>
        <w:t>darba laiks katru dienu, izņemot pirmdienas, no plkst. 11.00 – 19.00)</w:t>
      </w:r>
      <w:r>
        <w:rPr>
          <w:sz w:val="22"/>
          <w:szCs w:val="22"/>
        </w:rPr>
        <w:t>,</w:t>
      </w:r>
    </w:p>
    <w:p w:rsidR="005E3BA5" w:rsidRPr="000F1900" w:rsidRDefault="005E3BA5" w:rsidP="005E3BA5">
      <w:pPr>
        <w:pStyle w:val="BodyText"/>
        <w:ind w:right="184" w:firstLine="720"/>
        <w:rPr>
          <w:sz w:val="22"/>
          <w:szCs w:val="22"/>
        </w:rPr>
      </w:pPr>
      <w:r>
        <w:rPr>
          <w:sz w:val="22"/>
          <w:szCs w:val="22"/>
        </w:rPr>
        <w:t xml:space="preserve">- </w:t>
      </w:r>
      <w:r w:rsidR="001B31CE">
        <w:rPr>
          <w:sz w:val="22"/>
          <w:szCs w:val="22"/>
        </w:rPr>
        <w:t xml:space="preserve">slēgšana  - </w:t>
      </w:r>
      <w:r w:rsidR="001B31CE" w:rsidRPr="001B31CE">
        <w:rPr>
          <w:color w:val="FF0000"/>
          <w:sz w:val="22"/>
          <w:szCs w:val="22"/>
        </w:rPr>
        <w:t>2017</w:t>
      </w:r>
      <w:r w:rsidRPr="001B31CE">
        <w:rPr>
          <w:color w:val="FF0000"/>
          <w:sz w:val="22"/>
          <w:szCs w:val="22"/>
        </w:rPr>
        <w:t xml:space="preserve">.gada </w:t>
      </w:r>
      <w:r w:rsidR="001B31CE" w:rsidRPr="001B31CE">
        <w:rPr>
          <w:color w:val="FF0000"/>
          <w:sz w:val="22"/>
          <w:szCs w:val="22"/>
        </w:rPr>
        <w:t>26.</w:t>
      </w:r>
      <w:r w:rsidR="00A14558">
        <w:rPr>
          <w:color w:val="FF0000"/>
          <w:sz w:val="22"/>
          <w:szCs w:val="22"/>
        </w:rPr>
        <w:t>martā</w:t>
      </w:r>
      <w:r w:rsidRPr="000F1900">
        <w:rPr>
          <w:sz w:val="22"/>
          <w:szCs w:val="22"/>
        </w:rPr>
        <w:t xml:space="preserve"> plkst. 18.00</w:t>
      </w:r>
    </w:p>
    <w:p w:rsidR="005E3BA5" w:rsidRPr="000F1900" w:rsidRDefault="005E3BA5" w:rsidP="005E3BA5">
      <w:pPr>
        <w:pStyle w:val="BodyText"/>
        <w:ind w:right="184" w:firstLine="720"/>
        <w:jc w:val="both"/>
        <w:rPr>
          <w:sz w:val="22"/>
          <w:szCs w:val="22"/>
          <w:u w:val="single"/>
        </w:rPr>
      </w:pPr>
      <w:r>
        <w:rPr>
          <w:sz w:val="22"/>
          <w:szCs w:val="22"/>
        </w:rPr>
        <w:t xml:space="preserve">- </w:t>
      </w:r>
      <w:r w:rsidRPr="00502423">
        <w:rPr>
          <w:sz w:val="22"/>
          <w:szCs w:val="22"/>
        </w:rPr>
        <w:t>demontāža un darbu izsniegšana</w:t>
      </w:r>
      <w:r w:rsidRPr="000F1900">
        <w:rPr>
          <w:sz w:val="22"/>
          <w:szCs w:val="22"/>
        </w:rPr>
        <w:t xml:space="preserve"> </w:t>
      </w:r>
      <w:r w:rsidR="001B31CE" w:rsidRPr="001B31CE">
        <w:rPr>
          <w:color w:val="FF0000"/>
          <w:sz w:val="22"/>
          <w:szCs w:val="22"/>
        </w:rPr>
        <w:t>27</w:t>
      </w:r>
      <w:r w:rsidRPr="001B31CE">
        <w:rPr>
          <w:color w:val="FF0000"/>
          <w:sz w:val="22"/>
          <w:szCs w:val="22"/>
        </w:rPr>
        <w:t>.</w:t>
      </w:r>
      <w:r w:rsidR="00A14558">
        <w:rPr>
          <w:color w:val="FF0000"/>
          <w:sz w:val="22"/>
          <w:szCs w:val="22"/>
        </w:rPr>
        <w:t>martā</w:t>
      </w:r>
      <w:r w:rsidRPr="000F1900">
        <w:rPr>
          <w:sz w:val="22"/>
          <w:szCs w:val="22"/>
        </w:rPr>
        <w:t xml:space="preserve"> no plkst. </w:t>
      </w:r>
      <w:r w:rsidR="00446EEE">
        <w:rPr>
          <w:sz w:val="22"/>
          <w:szCs w:val="22"/>
        </w:rPr>
        <w:t>18</w:t>
      </w:r>
      <w:r w:rsidRPr="000F1900">
        <w:rPr>
          <w:sz w:val="22"/>
          <w:szCs w:val="22"/>
        </w:rPr>
        <w:t xml:space="preserve">.00 līdz 21.00. </w:t>
      </w:r>
      <w:r w:rsidRPr="000F1900">
        <w:rPr>
          <w:sz w:val="22"/>
          <w:szCs w:val="22"/>
        </w:rPr>
        <w:tab/>
      </w:r>
      <w:r w:rsidRPr="000F1900">
        <w:rPr>
          <w:sz w:val="22"/>
          <w:szCs w:val="22"/>
        </w:rPr>
        <w:tab/>
      </w:r>
      <w:r w:rsidRPr="000F1900">
        <w:rPr>
          <w:sz w:val="22"/>
          <w:szCs w:val="22"/>
          <w:u w:val="single"/>
        </w:rPr>
        <w:t xml:space="preserve">  </w:t>
      </w:r>
    </w:p>
    <w:p w:rsidR="005E3BA5" w:rsidRPr="000F1900" w:rsidRDefault="005E3BA5" w:rsidP="005E3BA5">
      <w:pPr>
        <w:pStyle w:val="BodyText"/>
        <w:ind w:right="184"/>
        <w:jc w:val="both"/>
        <w:rPr>
          <w:sz w:val="22"/>
          <w:szCs w:val="22"/>
        </w:rPr>
      </w:pPr>
      <w:r w:rsidRPr="000F1900">
        <w:rPr>
          <w:sz w:val="22"/>
          <w:szCs w:val="22"/>
        </w:rPr>
        <w:t>Par izstādei pieņemto darbu nogādāšanu uz izstāžu zāli, kā arī par darbu saņemšanu pēc izstādes slēgšanas, ir atbildīgi paši autori.</w:t>
      </w:r>
      <w:bookmarkStart w:id="0" w:name="_GoBack"/>
      <w:bookmarkEnd w:id="0"/>
    </w:p>
    <w:p w:rsidR="005E3BA5" w:rsidRPr="000F1900" w:rsidRDefault="005E3BA5" w:rsidP="005E3BA5">
      <w:pPr>
        <w:pStyle w:val="BodyText"/>
        <w:ind w:right="184"/>
        <w:rPr>
          <w:sz w:val="22"/>
          <w:szCs w:val="22"/>
        </w:rPr>
      </w:pPr>
    </w:p>
    <w:p w:rsidR="005E3BA5" w:rsidRPr="000F1900" w:rsidRDefault="005E3BA5" w:rsidP="005E3BA5">
      <w:pPr>
        <w:pStyle w:val="BodyText"/>
        <w:ind w:right="184"/>
        <w:rPr>
          <w:sz w:val="22"/>
          <w:szCs w:val="22"/>
          <w:u w:val="single"/>
        </w:rPr>
      </w:pPr>
      <w:r w:rsidRPr="000F1900">
        <w:rPr>
          <w:sz w:val="22"/>
          <w:szCs w:val="22"/>
          <w:u w:val="single"/>
        </w:rPr>
        <w:t>Nolikumam pielikumā:</w:t>
      </w:r>
    </w:p>
    <w:p w:rsidR="005E3BA5" w:rsidRDefault="005E3BA5" w:rsidP="005E3BA5">
      <w:pPr>
        <w:pStyle w:val="BodyText"/>
        <w:ind w:right="184"/>
        <w:rPr>
          <w:sz w:val="22"/>
          <w:szCs w:val="22"/>
        </w:rPr>
      </w:pPr>
      <w:r>
        <w:rPr>
          <w:sz w:val="22"/>
          <w:szCs w:val="22"/>
        </w:rPr>
        <w:t>Autoru un</w:t>
      </w:r>
      <w:r w:rsidRPr="000F1900">
        <w:rPr>
          <w:sz w:val="22"/>
          <w:szCs w:val="22"/>
        </w:rPr>
        <w:t xml:space="preserve"> darbu </w:t>
      </w:r>
      <w:r>
        <w:rPr>
          <w:sz w:val="22"/>
          <w:szCs w:val="22"/>
        </w:rPr>
        <w:t xml:space="preserve">pieteikuma </w:t>
      </w:r>
      <w:r w:rsidRPr="000F1900">
        <w:rPr>
          <w:sz w:val="22"/>
          <w:szCs w:val="22"/>
        </w:rPr>
        <w:t>anketa uz 1.lp.</w:t>
      </w:r>
    </w:p>
    <w:p w:rsidR="005E3BA5" w:rsidRPr="000F1900" w:rsidRDefault="005E3BA5" w:rsidP="005E3BA5">
      <w:pPr>
        <w:pStyle w:val="BodyText"/>
        <w:ind w:right="184"/>
        <w:rPr>
          <w:sz w:val="22"/>
          <w:szCs w:val="22"/>
        </w:rPr>
      </w:pPr>
    </w:p>
    <w:p w:rsidR="005E3BA5" w:rsidRPr="000F1900" w:rsidRDefault="005E3BA5" w:rsidP="005E3BA5">
      <w:pPr>
        <w:pStyle w:val="BodyText"/>
        <w:ind w:right="184"/>
        <w:jc w:val="both"/>
        <w:rPr>
          <w:b/>
          <w:sz w:val="22"/>
          <w:szCs w:val="22"/>
          <w:u w:val="single"/>
        </w:rPr>
      </w:pPr>
    </w:p>
    <w:tbl>
      <w:tblPr>
        <w:tblW w:w="0" w:type="auto"/>
        <w:tblBorders>
          <w:left w:val="single" w:sz="4" w:space="0" w:color="auto"/>
        </w:tblBorders>
        <w:tblLayout w:type="fixed"/>
        <w:tblLook w:val="04A0" w:firstRow="1" w:lastRow="0" w:firstColumn="1" w:lastColumn="0" w:noHBand="0" w:noVBand="1"/>
      </w:tblPr>
      <w:tblGrid>
        <w:gridCol w:w="4361"/>
      </w:tblGrid>
      <w:tr w:rsidR="005E3BA5" w:rsidRPr="00FD44A3" w:rsidTr="00446EEE">
        <w:tc>
          <w:tcPr>
            <w:tcW w:w="4361" w:type="dxa"/>
            <w:tcBorders>
              <w:left w:val="single" w:sz="4" w:space="0" w:color="auto"/>
            </w:tcBorders>
          </w:tcPr>
          <w:p w:rsidR="005E3BA5" w:rsidRPr="00FD44A3" w:rsidRDefault="005E3BA5" w:rsidP="0076158F">
            <w:pPr>
              <w:pStyle w:val="BodyText2"/>
              <w:ind w:right="184"/>
              <w:jc w:val="left"/>
              <w:rPr>
                <w:rFonts w:eastAsia="Calibri"/>
                <w:b w:val="0"/>
                <w:sz w:val="22"/>
                <w:u w:val="none"/>
              </w:rPr>
            </w:pPr>
            <w:r w:rsidRPr="00FD44A3">
              <w:rPr>
                <w:rFonts w:eastAsia="Calibri"/>
                <w:b w:val="0"/>
                <w:sz w:val="22"/>
                <w:szCs w:val="22"/>
                <w:u w:val="none"/>
              </w:rPr>
              <w:t>Gita Prīberga</w:t>
            </w:r>
          </w:p>
          <w:p w:rsidR="005E3BA5" w:rsidRPr="00FD44A3" w:rsidRDefault="00446EEE" w:rsidP="0076158F">
            <w:pPr>
              <w:pStyle w:val="BodyText2"/>
              <w:ind w:right="184"/>
              <w:jc w:val="left"/>
              <w:rPr>
                <w:rFonts w:eastAsia="Calibri"/>
                <w:b w:val="0"/>
                <w:sz w:val="20"/>
                <w:szCs w:val="20"/>
                <w:u w:val="none"/>
              </w:rPr>
            </w:pPr>
            <w:r>
              <w:rPr>
                <w:rFonts w:eastAsia="Calibri"/>
                <w:b w:val="0"/>
                <w:sz w:val="20"/>
                <w:szCs w:val="20"/>
                <w:u w:val="none"/>
              </w:rPr>
              <w:t>Projekta vadītāja, koordinatore</w:t>
            </w:r>
          </w:p>
          <w:p w:rsidR="005E3BA5" w:rsidRPr="00FD44A3" w:rsidRDefault="005E3BA5" w:rsidP="0076158F">
            <w:pPr>
              <w:pStyle w:val="BodyText2"/>
              <w:ind w:right="184"/>
              <w:jc w:val="left"/>
              <w:rPr>
                <w:rFonts w:eastAsia="Calibri"/>
                <w:b w:val="0"/>
                <w:sz w:val="20"/>
                <w:szCs w:val="20"/>
                <w:u w:val="none"/>
              </w:rPr>
            </w:pPr>
            <w:r w:rsidRPr="00FD44A3">
              <w:rPr>
                <w:rFonts w:eastAsia="Calibri"/>
                <w:b w:val="0"/>
                <w:sz w:val="20"/>
                <w:szCs w:val="20"/>
                <w:u w:val="none"/>
              </w:rPr>
              <w:t xml:space="preserve">e-pasts: </w:t>
            </w:r>
            <w:hyperlink r:id="rId10" w:history="1">
              <w:r w:rsidR="00446EEE" w:rsidRPr="00896CEF">
                <w:rPr>
                  <w:rStyle w:val="Hyperlink"/>
                  <w:rFonts w:eastAsia="Calibri"/>
                  <w:b w:val="0"/>
                  <w:sz w:val="20"/>
                </w:rPr>
                <w:t>latviesu.tautas.maksla@gmail.com</w:t>
              </w:r>
            </w:hyperlink>
          </w:p>
          <w:p w:rsidR="005E3BA5" w:rsidRPr="00FD44A3" w:rsidRDefault="005E3BA5" w:rsidP="0076158F">
            <w:pPr>
              <w:pStyle w:val="BodyText2"/>
              <w:ind w:right="184"/>
              <w:jc w:val="left"/>
              <w:rPr>
                <w:rFonts w:eastAsia="Calibri"/>
                <w:b w:val="0"/>
                <w:sz w:val="20"/>
                <w:szCs w:val="20"/>
                <w:u w:val="none"/>
              </w:rPr>
            </w:pPr>
            <w:r w:rsidRPr="00FD44A3">
              <w:rPr>
                <w:rFonts w:eastAsia="Calibri"/>
                <w:b w:val="0"/>
                <w:sz w:val="20"/>
                <w:szCs w:val="20"/>
                <w:u w:val="none"/>
              </w:rPr>
              <w:t>mob.t.26300633</w:t>
            </w:r>
          </w:p>
        </w:tc>
      </w:tr>
    </w:tbl>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0D3FBC" w:rsidRDefault="000D3FBC" w:rsidP="005E3BA5">
      <w:pPr>
        <w:tabs>
          <w:tab w:val="num" w:pos="0"/>
        </w:tabs>
        <w:ind w:right="184"/>
        <w:jc w:val="right"/>
        <w:rPr>
          <w:b/>
        </w:rPr>
      </w:pPr>
    </w:p>
    <w:p w:rsidR="000D3FBC" w:rsidRDefault="000D3FBC" w:rsidP="005E3BA5">
      <w:pPr>
        <w:tabs>
          <w:tab w:val="num" w:pos="0"/>
        </w:tabs>
        <w:ind w:right="184"/>
        <w:jc w:val="right"/>
        <w:rPr>
          <w:b/>
        </w:rPr>
      </w:pPr>
    </w:p>
    <w:p w:rsidR="000D3FBC" w:rsidRDefault="000D3FBC" w:rsidP="005E3BA5">
      <w:pPr>
        <w:tabs>
          <w:tab w:val="num" w:pos="0"/>
        </w:tabs>
        <w:ind w:right="184"/>
        <w:jc w:val="right"/>
        <w:rPr>
          <w:b/>
        </w:rPr>
      </w:pPr>
    </w:p>
    <w:p w:rsidR="000D3FBC" w:rsidRDefault="000D3FBC"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446EEE" w:rsidRDefault="00446EEE" w:rsidP="005E3BA5">
      <w:pPr>
        <w:tabs>
          <w:tab w:val="num" w:pos="0"/>
        </w:tabs>
        <w:ind w:right="184"/>
        <w:jc w:val="right"/>
        <w:rPr>
          <w:b/>
        </w:rPr>
      </w:pPr>
    </w:p>
    <w:p w:rsidR="005E3BA5" w:rsidRDefault="005E3BA5" w:rsidP="005E3BA5">
      <w:pPr>
        <w:tabs>
          <w:tab w:val="num" w:pos="0"/>
        </w:tabs>
        <w:ind w:right="184"/>
        <w:jc w:val="right"/>
        <w:rPr>
          <w:b/>
        </w:rPr>
      </w:pPr>
    </w:p>
    <w:p w:rsidR="005E3BA5" w:rsidRDefault="005E3BA5" w:rsidP="005E3BA5">
      <w:pPr>
        <w:tabs>
          <w:tab w:val="num" w:pos="0"/>
        </w:tabs>
        <w:ind w:right="184"/>
        <w:jc w:val="right"/>
        <w:rPr>
          <w:b/>
        </w:rPr>
      </w:pPr>
    </w:p>
    <w:p w:rsidR="005E3BA5" w:rsidRPr="000F1900" w:rsidRDefault="005E3BA5" w:rsidP="005E3BA5">
      <w:pPr>
        <w:tabs>
          <w:tab w:val="num" w:pos="0"/>
        </w:tabs>
        <w:ind w:right="184"/>
        <w:jc w:val="right"/>
        <w:rPr>
          <w:b/>
        </w:rPr>
      </w:pPr>
      <w:r w:rsidRPr="000F1900">
        <w:rPr>
          <w:b/>
        </w:rPr>
        <w:lastRenderedPageBreak/>
        <w:t>Pielikums</w:t>
      </w:r>
    </w:p>
    <w:p w:rsidR="005E3BA5" w:rsidRPr="00CA487D" w:rsidRDefault="00446EEE" w:rsidP="005E3BA5">
      <w:pPr>
        <w:ind w:right="184"/>
        <w:jc w:val="right"/>
        <w:rPr>
          <w:color w:val="000000"/>
          <w:sz w:val="22"/>
          <w:szCs w:val="22"/>
          <w:shd w:val="clear" w:color="auto" w:fill="FFFFFF"/>
        </w:rPr>
      </w:pPr>
      <w:r>
        <w:rPr>
          <w:color w:val="000000"/>
          <w:sz w:val="22"/>
          <w:szCs w:val="22"/>
          <w:shd w:val="clear" w:color="auto" w:fill="FFFFFF"/>
        </w:rPr>
        <w:t>MĀKSLAS UN AMATNIECĪBAS IZSTĀDE 2016</w:t>
      </w:r>
    </w:p>
    <w:p w:rsidR="005E3BA5" w:rsidRPr="00CA487D" w:rsidRDefault="00446EEE" w:rsidP="005E3BA5">
      <w:pPr>
        <w:ind w:right="184"/>
        <w:jc w:val="right"/>
        <w:rPr>
          <w:color w:val="000000"/>
          <w:sz w:val="22"/>
          <w:szCs w:val="22"/>
          <w:shd w:val="clear" w:color="auto" w:fill="FFFFFF"/>
        </w:rPr>
      </w:pPr>
      <w:r>
        <w:rPr>
          <w:color w:val="000000"/>
          <w:sz w:val="22"/>
          <w:szCs w:val="22"/>
          <w:shd w:val="clear" w:color="auto" w:fill="FFFFFF"/>
        </w:rPr>
        <w:t>I</w:t>
      </w:r>
      <w:r w:rsidR="005E3BA5" w:rsidRPr="00CA487D">
        <w:rPr>
          <w:color w:val="000000"/>
          <w:sz w:val="22"/>
          <w:szCs w:val="22"/>
          <w:shd w:val="clear" w:color="auto" w:fill="FFFFFF"/>
        </w:rPr>
        <w:t>zstādes „</w:t>
      </w:r>
      <w:r>
        <w:rPr>
          <w:color w:val="000000"/>
          <w:sz w:val="22"/>
          <w:szCs w:val="22"/>
          <w:shd w:val="clear" w:color="auto" w:fill="FFFFFF"/>
        </w:rPr>
        <w:t>Radošā dominante. Melnbaltā</w:t>
      </w:r>
      <w:r w:rsidR="005E3BA5" w:rsidRPr="00CA487D">
        <w:rPr>
          <w:color w:val="000000"/>
          <w:sz w:val="22"/>
          <w:szCs w:val="22"/>
          <w:shd w:val="clear" w:color="auto" w:fill="FFFFFF"/>
        </w:rPr>
        <w:t xml:space="preserve">”  </w:t>
      </w:r>
      <w:r w:rsidR="005E3BA5" w:rsidRPr="00CA487D">
        <w:rPr>
          <w:sz w:val="22"/>
          <w:szCs w:val="22"/>
        </w:rPr>
        <w:t>nolikumam</w:t>
      </w:r>
    </w:p>
    <w:p w:rsidR="005E3BA5" w:rsidRDefault="005E3BA5" w:rsidP="005E3BA5">
      <w:pPr>
        <w:tabs>
          <w:tab w:val="num" w:pos="0"/>
        </w:tabs>
        <w:ind w:right="184"/>
        <w:jc w:val="right"/>
      </w:pPr>
    </w:p>
    <w:p w:rsidR="005E3BA5" w:rsidRPr="000F1900" w:rsidRDefault="005E3BA5" w:rsidP="005E3BA5">
      <w:pPr>
        <w:tabs>
          <w:tab w:val="num" w:pos="0"/>
        </w:tabs>
        <w:ind w:right="184"/>
        <w:jc w:val="right"/>
      </w:pPr>
    </w:p>
    <w:p w:rsidR="005E3BA5" w:rsidRPr="000F1900" w:rsidRDefault="00446EEE" w:rsidP="005E3BA5">
      <w:pPr>
        <w:pStyle w:val="Heading1"/>
        <w:spacing w:before="0" w:after="0"/>
        <w:ind w:right="184"/>
        <w:jc w:val="center"/>
        <w:rPr>
          <w:rFonts w:ascii="Times New Roman" w:hAnsi="Times New Roman" w:cs="Times New Roman"/>
          <w:sz w:val="28"/>
          <w:szCs w:val="28"/>
          <w:lang w:val="lv-LV"/>
        </w:rPr>
      </w:pPr>
      <w:r>
        <w:rPr>
          <w:rFonts w:ascii="Times New Roman" w:hAnsi="Times New Roman" w:cs="Times New Roman"/>
          <w:color w:val="000000"/>
          <w:sz w:val="28"/>
          <w:szCs w:val="28"/>
          <w:shd w:val="clear" w:color="auto" w:fill="FFFFFF"/>
          <w:lang w:val="lv-LV"/>
        </w:rPr>
        <w:t>I</w:t>
      </w:r>
      <w:r w:rsidR="005E3BA5" w:rsidRPr="000F1900">
        <w:rPr>
          <w:rFonts w:ascii="Times New Roman" w:hAnsi="Times New Roman" w:cs="Times New Roman"/>
          <w:color w:val="000000"/>
          <w:sz w:val="28"/>
          <w:szCs w:val="28"/>
          <w:shd w:val="clear" w:color="auto" w:fill="FFFFFF"/>
          <w:lang w:val="lv-LV"/>
        </w:rPr>
        <w:t>zstādes „</w:t>
      </w:r>
      <w:r>
        <w:rPr>
          <w:rFonts w:ascii="Times New Roman" w:hAnsi="Times New Roman" w:cs="Times New Roman"/>
          <w:color w:val="000000"/>
          <w:sz w:val="28"/>
          <w:szCs w:val="28"/>
          <w:shd w:val="clear" w:color="auto" w:fill="FFFFFF"/>
          <w:lang w:val="lv-LV"/>
        </w:rPr>
        <w:t>RADOŠĀ DOMINANTE. MELNBALTĀ</w:t>
      </w:r>
      <w:r w:rsidR="005E3BA5" w:rsidRPr="000F1900">
        <w:rPr>
          <w:rFonts w:ascii="Times New Roman" w:hAnsi="Times New Roman" w:cs="Times New Roman"/>
          <w:color w:val="000000"/>
          <w:sz w:val="28"/>
          <w:szCs w:val="28"/>
          <w:shd w:val="clear" w:color="auto" w:fill="FFFFFF"/>
          <w:lang w:val="lv-LV"/>
        </w:rPr>
        <w:t xml:space="preserve">” </w:t>
      </w:r>
      <w:r w:rsidR="005E3BA5">
        <w:rPr>
          <w:rFonts w:ascii="Times New Roman" w:hAnsi="Times New Roman" w:cs="Times New Roman"/>
          <w:sz w:val="28"/>
          <w:szCs w:val="28"/>
          <w:lang w:val="lv-LV"/>
        </w:rPr>
        <w:t>autora un darbu</w:t>
      </w:r>
      <w:r w:rsidR="005E3BA5" w:rsidRPr="000F1900">
        <w:rPr>
          <w:rFonts w:ascii="Times New Roman" w:hAnsi="Times New Roman" w:cs="Times New Roman"/>
          <w:sz w:val="28"/>
          <w:szCs w:val="28"/>
          <w:lang w:val="lv-LV"/>
        </w:rPr>
        <w:t xml:space="preserve"> </w:t>
      </w:r>
    </w:p>
    <w:p w:rsidR="005E3BA5" w:rsidRPr="000F1900" w:rsidRDefault="005E3BA5" w:rsidP="005E3BA5">
      <w:pPr>
        <w:pStyle w:val="Heading1"/>
        <w:spacing w:before="0" w:after="0"/>
        <w:ind w:right="184"/>
        <w:jc w:val="center"/>
        <w:rPr>
          <w:rFonts w:ascii="Times New Roman" w:hAnsi="Times New Roman" w:cs="Times New Roman"/>
          <w:sz w:val="28"/>
          <w:szCs w:val="28"/>
          <w:u w:val="single"/>
          <w:lang w:val="lv-LV"/>
        </w:rPr>
      </w:pPr>
      <w:r w:rsidRPr="000F1900">
        <w:rPr>
          <w:rFonts w:ascii="Times New Roman" w:hAnsi="Times New Roman" w:cs="Times New Roman"/>
          <w:sz w:val="28"/>
          <w:szCs w:val="28"/>
          <w:u w:val="single"/>
          <w:lang w:val="lv-LV"/>
        </w:rPr>
        <w:t>pieteikuma anketa</w:t>
      </w:r>
    </w:p>
    <w:p w:rsidR="005E3BA5" w:rsidRPr="000F1900" w:rsidRDefault="005E3BA5" w:rsidP="005E3BA5">
      <w:pPr>
        <w:ind w:right="184"/>
      </w:pPr>
    </w:p>
    <w:p w:rsidR="00446EEE" w:rsidRPr="000F1900" w:rsidRDefault="00446EEE" w:rsidP="005E3BA5">
      <w:pPr>
        <w:ind w:right="184"/>
        <w:jc w:val="both"/>
        <w:rPr>
          <w:b/>
        </w:rPr>
      </w:pPr>
    </w:p>
    <w:p w:rsidR="005E3BA5" w:rsidRPr="000F1900" w:rsidRDefault="005E3BA5" w:rsidP="005E3BA5">
      <w:pPr>
        <w:ind w:right="184"/>
        <w:jc w:val="both"/>
        <w:rPr>
          <w:b/>
          <w:sz w:val="22"/>
          <w:szCs w:val="22"/>
        </w:rPr>
      </w:pPr>
      <w:r>
        <w:rPr>
          <w:b/>
          <w:sz w:val="22"/>
          <w:szCs w:val="22"/>
        </w:rPr>
        <w:t>Autors</w:t>
      </w:r>
      <w:r w:rsidRPr="000F1900">
        <w:rPr>
          <w:b/>
          <w:sz w:val="22"/>
          <w:szCs w:val="22"/>
        </w:rPr>
        <w:t xml:space="preserve"> (juridiska 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992"/>
        <w:gridCol w:w="1418"/>
        <w:gridCol w:w="1275"/>
        <w:gridCol w:w="2552"/>
      </w:tblGrid>
      <w:tr w:rsidR="005E3BA5" w:rsidRPr="000F1900" w:rsidTr="0076158F">
        <w:tc>
          <w:tcPr>
            <w:tcW w:w="3119" w:type="dxa"/>
            <w:gridSpan w:val="2"/>
          </w:tcPr>
          <w:p w:rsidR="005E3BA5" w:rsidRPr="000F1900" w:rsidRDefault="005E3BA5" w:rsidP="0076158F">
            <w:pPr>
              <w:ind w:right="184"/>
              <w:jc w:val="both"/>
            </w:pPr>
            <w:r w:rsidRPr="000F1900">
              <w:rPr>
                <w:sz w:val="22"/>
                <w:szCs w:val="22"/>
              </w:rPr>
              <w:t>Organizācijas nosaukums</w:t>
            </w:r>
          </w:p>
        </w:tc>
        <w:tc>
          <w:tcPr>
            <w:tcW w:w="6237" w:type="dxa"/>
            <w:gridSpan w:val="4"/>
          </w:tcPr>
          <w:p w:rsidR="005E3BA5" w:rsidRPr="000F1900" w:rsidRDefault="005E3BA5" w:rsidP="0076158F">
            <w:pPr>
              <w:ind w:right="184"/>
              <w:rPr>
                <w:b/>
              </w:rPr>
            </w:pPr>
          </w:p>
        </w:tc>
      </w:tr>
      <w:tr w:rsidR="005E3BA5" w:rsidRPr="000F1900" w:rsidTr="0076158F">
        <w:tc>
          <w:tcPr>
            <w:tcW w:w="3119" w:type="dxa"/>
            <w:gridSpan w:val="2"/>
          </w:tcPr>
          <w:p w:rsidR="005E3BA5" w:rsidRPr="000F1900" w:rsidRDefault="005E3BA5" w:rsidP="0076158F">
            <w:pPr>
              <w:ind w:right="184"/>
              <w:jc w:val="both"/>
            </w:pPr>
            <w:r w:rsidRPr="000F1900">
              <w:rPr>
                <w:sz w:val="22"/>
                <w:szCs w:val="22"/>
              </w:rPr>
              <w:t>Adrese</w:t>
            </w:r>
          </w:p>
        </w:tc>
        <w:tc>
          <w:tcPr>
            <w:tcW w:w="6237" w:type="dxa"/>
            <w:gridSpan w:val="4"/>
          </w:tcPr>
          <w:p w:rsidR="005E3BA5" w:rsidRPr="000F1900" w:rsidRDefault="005E3BA5" w:rsidP="0076158F">
            <w:pPr>
              <w:ind w:right="184"/>
              <w:jc w:val="center"/>
              <w:rPr>
                <w:b/>
              </w:rPr>
            </w:pPr>
          </w:p>
        </w:tc>
      </w:tr>
      <w:tr w:rsidR="005E3BA5" w:rsidRPr="000F1900" w:rsidTr="0076158F">
        <w:tc>
          <w:tcPr>
            <w:tcW w:w="1418" w:type="dxa"/>
          </w:tcPr>
          <w:p w:rsidR="005E3BA5" w:rsidRPr="000F1900" w:rsidRDefault="005E3BA5" w:rsidP="0076158F">
            <w:pPr>
              <w:ind w:right="184"/>
              <w:jc w:val="both"/>
            </w:pPr>
            <w:r w:rsidRPr="000F1900">
              <w:rPr>
                <w:sz w:val="22"/>
                <w:szCs w:val="22"/>
              </w:rPr>
              <w:t>Tālrunis</w:t>
            </w:r>
          </w:p>
        </w:tc>
        <w:tc>
          <w:tcPr>
            <w:tcW w:w="1701" w:type="dxa"/>
          </w:tcPr>
          <w:p w:rsidR="005E3BA5" w:rsidRPr="000F1900" w:rsidRDefault="005E3BA5" w:rsidP="0076158F">
            <w:pPr>
              <w:ind w:right="184"/>
              <w:jc w:val="both"/>
            </w:pPr>
          </w:p>
        </w:tc>
        <w:tc>
          <w:tcPr>
            <w:tcW w:w="992" w:type="dxa"/>
          </w:tcPr>
          <w:p w:rsidR="005E3BA5" w:rsidRPr="000F1900" w:rsidRDefault="005E3BA5" w:rsidP="0076158F">
            <w:pPr>
              <w:ind w:right="184"/>
              <w:jc w:val="center"/>
            </w:pPr>
            <w:r w:rsidRPr="000F1900">
              <w:rPr>
                <w:sz w:val="22"/>
                <w:szCs w:val="22"/>
              </w:rPr>
              <w:t>Fakss</w:t>
            </w:r>
          </w:p>
        </w:tc>
        <w:tc>
          <w:tcPr>
            <w:tcW w:w="1418" w:type="dxa"/>
          </w:tcPr>
          <w:p w:rsidR="005E3BA5" w:rsidRPr="000F1900" w:rsidRDefault="005E3BA5" w:rsidP="0076158F">
            <w:pPr>
              <w:ind w:right="184"/>
              <w:jc w:val="center"/>
            </w:pPr>
          </w:p>
        </w:tc>
        <w:tc>
          <w:tcPr>
            <w:tcW w:w="1275" w:type="dxa"/>
          </w:tcPr>
          <w:p w:rsidR="005E3BA5" w:rsidRPr="000F1900" w:rsidRDefault="005E3BA5" w:rsidP="0076158F">
            <w:pPr>
              <w:ind w:right="184"/>
              <w:jc w:val="center"/>
            </w:pPr>
            <w:r w:rsidRPr="000F1900">
              <w:rPr>
                <w:sz w:val="22"/>
                <w:szCs w:val="22"/>
              </w:rPr>
              <w:t>E-pasts</w:t>
            </w:r>
          </w:p>
        </w:tc>
        <w:tc>
          <w:tcPr>
            <w:tcW w:w="2552" w:type="dxa"/>
          </w:tcPr>
          <w:p w:rsidR="005E3BA5" w:rsidRPr="000F1900" w:rsidRDefault="005E3BA5" w:rsidP="0076158F">
            <w:pPr>
              <w:ind w:right="184"/>
              <w:jc w:val="center"/>
              <w:rPr>
                <w:b/>
              </w:rPr>
            </w:pPr>
          </w:p>
        </w:tc>
      </w:tr>
      <w:tr w:rsidR="005E3BA5" w:rsidRPr="000F1900" w:rsidTr="0076158F">
        <w:tc>
          <w:tcPr>
            <w:tcW w:w="3119" w:type="dxa"/>
            <w:gridSpan w:val="2"/>
          </w:tcPr>
          <w:p w:rsidR="005E3BA5" w:rsidRPr="000F1900" w:rsidRDefault="005E3BA5" w:rsidP="0076158F">
            <w:pPr>
              <w:ind w:right="184"/>
            </w:pPr>
            <w:r w:rsidRPr="000F1900">
              <w:rPr>
                <w:sz w:val="22"/>
                <w:szCs w:val="22"/>
              </w:rPr>
              <w:t>Kontaktpersona (vārds, uzvārds)</w:t>
            </w:r>
          </w:p>
        </w:tc>
        <w:tc>
          <w:tcPr>
            <w:tcW w:w="6237" w:type="dxa"/>
            <w:gridSpan w:val="4"/>
          </w:tcPr>
          <w:p w:rsidR="005E3BA5" w:rsidRPr="000F1900" w:rsidRDefault="005E3BA5" w:rsidP="0076158F">
            <w:pPr>
              <w:ind w:right="184"/>
              <w:rPr>
                <w:b/>
              </w:rPr>
            </w:pPr>
          </w:p>
        </w:tc>
      </w:tr>
      <w:tr w:rsidR="005E3BA5" w:rsidRPr="000F1900" w:rsidTr="0076158F">
        <w:tc>
          <w:tcPr>
            <w:tcW w:w="1418" w:type="dxa"/>
          </w:tcPr>
          <w:p w:rsidR="005E3BA5" w:rsidRPr="000F1900" w:rsidRDefault="005E3BA5" w:rsidP="0076158F">
            <w:pPr>
              <w:ind w:right="184"/>
              <w:jc w:val="both"/>
            </w:pPr>
            <w:r w:rsidRPr="000F1900">
              <w:rPr>
                <w:sz w:val="22"/>
                <w:szCs w:val="22"/>
              </w:rPr>
              <w:t>Tālrunis</w:t>
            </w:r>
          </w:p>
        </w:tc>
        <w:tc>
          <w:tcPr>
            <w:tcW w:w="1701" w:type="dxa"/>
          </w:tcPr>
          <w:p w:rsidR="005E3BA5" w:rsidRPr="000F1900" w:rsidRDefault="005E3BA5" w:rsidP="0076158F">
            <w:pPr>
              <w:ind w:right="184"/>
              <w:jc w:val="both"/>
            </w:pPr>
          </w:p>
        </w:tc>
        <w:tc>
          <w:tcPr>
            <w:tcW w:w="992" w:type="dxa"/>
          </w:tcPr>
          <w:p w:rsidR="005E3BA5" w:rsidRPr="000F1900" w:rsidRDefault="005E3BA5" w:rsidP="0076158F">
            <w:pPr>
              <w:ind w:right="184"/>
              <w:jc w:val="center"/>
            </w:pPr>
            <w:r w:rsidRPr="000F1900">
              <w:rPr>
                <w:sz w:val="22"/>
                <w:szCs w:val="22"/>
              </w:rPr>
              <w:t>Fakss</w:t>
            </w:r>
          </w:p>
        </w:tc>
        <w:tc>
          <w:tcPr>
            <w:tcW w:w="1418" w:type="dxa"/>
          </w:tcPr>
          <w:p w:rsidR="005E3BA5" w:rsidRPr="000F1900" w:rsidRDefault="005E3BA5" w:rsidP="0076158F">
            <w:pPr>
              <w:ind w:right="184"/>
              <w:jc w:val="center"/>
            </w:pPr>
          </w:p>
        </w:tc>
        <w:tc>
          <w:tcPr>
            <w:tcW w:w="1275" w:type="dxa"/>
          </w:tcPr>
          <w:p w:rsidR="005E3BA5" w:rsidRPr="000F1900" w:rsidRDefault="005E3BA5" w:rsidP="0076158F">
            <w:pPr>
              <w:ind w:right="184"/>
              <w:jc w:val="center"/>
            </w:pPr>
            <w:r w:rsidRPr="000F1900">
              <w:rPr>
                <w:sz w:val="22"/>
                <w:szCs w:val="22"/>
              </w:rPr>
              <w:t>E-pasts</w:t>
            </w:r>
          </w:p>
        </w:tc>
        <w:tc>
          <w:tcPr>
            <w:tcW w:w="2552" w:type="dxa"/>
          </w:tcPr>
          <w:p w:rsidR="005E3BA5" w:rsidRPr="000F1900" w:rsidRDefault="005E3BA5" w:rsidP="0076158F">
            <w:pPr>
              <w:ind w:right="184"/>
              <w:jc w:val="center"/>
              <w:rPr>
                <w:b/>
              </w:rPr>
            </w:pPr>
          </w:p>
        </w:tc>
      </w:tr>
    </w:tbl>
    <w:p w:rsidR="005E3BA5" w:rsidRPr="000F1900" w:rsidRDefault="005E3BA5" w:rsidP="005E3BA5">
      <w:pPr>
        <w:ind w:right="184"/>
        <w:jc w:val="center"/>
        <w:rPr>
          <w:b/>
          <w:sz w:val="22"/>
          <w:szCs w:val="22"/>
        </w:rPr>
      </w:pPr>
    </w:p>
    <w:p w:rsidR="005E3BA5" w:rsidRPr="000F1900" w:rsidRDefault="005E3BA5" w:rsidP="005E3BA5">
      <w:pPr>
        <w:ind w:right="184"/>
        <w:jc w:val="both"/>
        <w:rPr>
          <w:b/>
          <w:sz w:val="22"/>
          <w:szCs w:val="22"/>
        </w:rPr>
      </w:pPr>
      <w:r>
        <w:rPr>
          <w:b/>
          <w:sz w:val="22"/>
          <w:szCs w:val="22"/>
        </w:rPr>
        <w:t>Autors</w:t>
      </w:r>
      <w:r w:rsidRPr="000F1900">
        <w:rPr>
          <w:b/>
          <w:sz w:val="22"/>
          <w:szCs w:val="22"/>
        </w:rPr>
        <w:t xml:space="preserve"> (fiziska 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992"/>
        <w:gridCol w:w="1418"/>
        <w:gridCol w:w="1275"/>
        <w:gridCol w:w="2552"/>
      </w:tblGrid>
      <w:tr w:rsidR="005E3BA5" w:rsidRPr="000F1900" w:rsidTr="0076158F">
        <w:tc>
          <w:tcPr>
            <w:tcW w:w="3119" w:type="dxa"/>
            <w:gridSpan w:val="2"/>
          </w:tcPr>
          <w:p w:rsidR="005E3BA5" w:rsidRPr="000F1900" w:rsidRDefault="005E3BA5" w:rsidP="0076158F">
            <w:pPr>
              <w:ind w:right="184"/>
              <w:jc w:val="both"/>
            </w:pPr>
            <w:r w:rsidRPr="000F1900">
              <w:rPr>
                <w:sz w:val="22"/>
                <w:szCs w:val="22"/>
              </w:rPr>
              <w:t>Dalībnieka vārds, uzvārds</w:t>
            </w:r>
          </w:p>
        </w:tc>
        <w:tc>
          <w:tcPr>
            <w:tcW w:w="6237" w:type="dxa"/>
            <w:gridSpan w:val="4"/>
          </w:tcPr>
          <w:p w:rsidR="005E3BA5" w:rsidRPr="000F1900" w:rsidRDefault="005E3BA5" w:rsidP="0076158F">
            <w:pPr>
              <w:ind w:right="184"/>
              <w:jc w:val="center"/>
              <w:rPr>
                <w:b/>
              </w:rPr>
            </w:pPr>
          </w:p>
        </w:tc>
      </w:tr>
      <w:tr w:rsidR="005E3BA5" w:rsidRPr="000F1900" w:rsidTr="0076158F">
        <w:tc>
          <w:tcPr>
            <w:tcW w:w="3119" w:type="dxa"/>
            <w:gridSpan w:val="2"/>
          </w:tcPr>
          <w:p w:rsidR="005E3BA5" w:rsidRPr="000F1900" w:rsidRDefault="005E3BA5" w:rsidP="0076158F">
            <w:pPr>
              <w:ind w:right="184"/>
              <w:jc w:val="both"/>
            </w:pPr>
            <w:r w:rsidRPr="000F1900">
              <w:rPr>
                <w:sz w:val="22"/>
                <w:szCs w:val="22"/>
              </w:rPr>
              <w:t>Dzīves vietas adrese</w:t>
            </w:r>
          </w:p>
        </w:tc>
        <w:tc>
          <w:tcPr>
            <w:tcW w:w="6237" w:type="dxa"/>
            <w:gridSpan w:val="4"/>
          </w:tcPr>
          <w:p w:rsidR="005E3BA5" w:rsidRPr="000F1900" w:rsidRDefault="005E3BA5" w:rsidP="0076158F">
            <w:pPr>
              <w:ind w:right="184"/>
              <w:rPr>
                <w:b/>
              </w:rPr>
            </w:pPr>
          </w:p>
        </w:tc>
      </w:tr>
      <w:tr w:rsidR="005E3BA5" w:rsidRPr="000F1900" w:rsidTr="0076158F">
        <w:tc>
          <w:tcPr>
            <w:tcW w:w="1418" w:type="dxa"/>
          </w:tcPr>
          <w:p w:rsidR="005E3BA5" w:rsidRPr="000F1900" w:rsidRDefault="005E3BA5" w:rsidP="0076158F">
            <w:pPr>
              <w:ind w:right="184"/>
              <w:jc w:val="both"/>
            </w:pPr>
            <w:r w:rsidRPr="000F1900">
              <w:rPr>
                <w:sz w:val="22"/>
                <w:szCs w:val="22"/>
              </w:rPr>
              <w:t>Tālrunis</w:t>
            </w:r>
          </w:p>
        </w:tc>
        <w:tc>
          <w:tcPr>
            <w:tcW w:w="1701" w:type="dxa"/>
          </w:tcPr>
          <w:p w:rsidR="005E3BA5" w:rsidRPr="000F1900" w:rsidRDefault="005E3BA5" w:rsidP="0076158F">
            <w:pPr>
              <w:ind w:right="184"/>
              <w:jc w:val="both"/>
            </w:pPr>
          </w:p>
        </w:tc>
        <w:tc>
          <w:tcPr>
            <w:tcW w:w="992" w:type="dxa"/>
          </w:tcPr>
          <w:p w:rsidR="005E3BA5" w:rsidRPr="000F1900" w:rsidRDefault="005E3BA5" w:rsidP="0076158F">
            <w:pPr>
              <w:ind w:right="184"/>
              <w:jc w:val="center"/>
            </w:pPr>
            <w:r w:rsidRPr="000F1900">
              <w:rPr>
                <w:sz w:val="22"/>
                <w:szCs w:val="22"/>
              </w:rPr>
              <w:t>Fakss</w:t>
            </w:r>
          </w:p>
        </w:tc>
        <w:tc>
          <w:tcPr>
            <w:tcW w:w="1418" w:type="dxa"/>
          </w:tcPr>
          <w:p w:rsidR="005E3BA5" w:rsidRPr="000F1900" w:rsidRDefault="005E3BA5" w:rsidP="0076158F">
            <w:pPr>
              <w:ind w:right="184"/>
              <w:jc w:val="center"/>
            </w:pPr>
          </w:p>
        </w:tc>
        <w:tc>
          <w:tcPr>
            <w:tcW w:w="1275" w:type="dxa"/>
          </w:tcPr>
          <w:p w:rsidR="005E3BA5" w:rsidRPr="000F1900" w:rsidRDefault="005E3BA5" w:rsidP="0076158F">
            <w:pPr>
              <w:ind w:right="184"/>
              <w:jc w:val="center"/>
            </w:pPr>
            <w:r w:rsidRPr="000F1900">
              <w:rPr>
                <w:sz w:val="22"/>
                <w:szCs w:val="22"/>
              </w:rPr>
              <w:t>E-pasts</w:t>
            </w:r>
          </w:p>
        </w:tc>
        <w:tc>
          <w:tcPr>
            <w:tcW w:w="2552" w:type="dxa"/>
          </w:tcPr>
          <w:p w:rsidR="005E3BA5" w:rsidRPr="000F1900" w:rsidRDefault="005E3BA5" w:rsidP="0076158F">
            <w:pPr>
              <w:ind w:right="184"/>
              <w:jc w:val="center"/>
              <w:rPr>
                <w:b/>
              </w:rPr>
            </w:pPr>
          </w:p>
        </w:tc>
      </w:tr>
    </w:tbl>
    <w:p w:rsidR="005E3BA5" w:rsidRPr="000F1900" w:rsidRDefault="005E3BA5" w:rsidP="005E3BA5">
      <w:pPr>
        <w:ind w:right="184"/>
        <w:rPr>
          <w:sz w:val="22"/>
          <w:szCs w:val="22"/>
        </w:rPr>
      </w:pPr>
    </w:p>
    <w:p w:rsidR="005E3BA5" w:rsidRPr="000F1900" w:rsidRDefault="005E3BA5" w:rsidP="005E3BA5">
      <w:pPr>
        <w:ind w:right="184"/>
        <w:jc w:val="center"/>
        <w:rPr>
          <w:b/>
          <w:sz w:val="22"/>
          <w:szCs w:val="22"/>
        </w:rPr>
      </w:pPr>
      <w:r w:rsidRPr="000F1900">
        <w:rPr>
          <w:b/>
          <w:sz w:val="22"/>
          <w:szCs w:val="22"/>
        </w:rPr>
        <w:t>IZSTĀDES DARBA ĪSS RAKSTUROJUMS</w:t>
      </w:r>
    </w:p>
    <w:p w:rsidR="005E3BA5" w:rsidRPr="000F1900" w:rsidRDefault="005E3BA5" w:rsidP="005E3BA5">
      <w:pPr>
        <w:ind w:right="-666"/>
      </w:pPr>
      <w:r w:rsidRPr="000F1900">
        <w:t>_________________________________________________________________________________________________________________________________________________</w:t>
      </w:r>
      <w:r>
        <w:t>________</w:t>
      </w:r>
      <w:r w:rsidRPr="000F1900">
        <w:t>_</w:t>
      </w:r>
    </w:p>
    <w:p w:rsidR="005E3BA5" w:rsidRPr="000F1900" w:rsidRDefault="005E3BA5" w:rsidP="005E3BA5">
      <w:pPr>
        <w:ind w:right="-666"/>
      </w:pPr>
      <w:r w:rsidRPr="000F19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r w:rsidRPr="000F1900">
        <w:t>___</w:t>
      </w:r>
    </w:p>
    <w:p w:rsidR="005E3BA5" w:rsidRPr="000F1900" w:rsidRDefault="005E3BA5" w:rsidP="005E3BA5">
      <w:pPr>
        <w:ind w:right="-666"/>
        <w:rPr>
          <w:b/>
        </w:rPr>
      </w:pPr>
      <w:r w:rsidRPr="000F1900">
        <w:rPr>
          <w:b/>
        </w:rPr>
        <w:t>__________________________________________________________________________________________________________________________________________________</w:t>
      </w:r>
      <w:r>
        <w:rPr>
          <w:b/>
        </w:rPr>
        <w:t>________</w:t>
      </w:r>
    </w:p>
    <w:p w:rsidR="005E3BA5" w:rsidRPr="000F1900" w:rsidRDefault="005E3BA5" w:rsidP="005E3BA5">
      <w:pPr>
        <w:ind w:right="184"/>
      </w:pPr>
    </w:p>
    <w:p w:rsidR="005E3BA5" w:rsidRPr="000F1900" w:rsidRDefault="005E3BA5" w:rsidP="005E3BA5">
      <w:pPr>
        <w:ind w:right="-524"/>
        <w:rPr>
          <w:sz w:val="22"/>
          <w:szCs w:val="22"/>
        </w:rPr>
      </w:pPr>
      <w:r w:rsidRPr="000F1900">
        <w:rPr>
          <w:sz w:val="22"/>
          <w:szCs w:val="22"/>
        </w:rPr>
        <w:t xml:space="preserve">  Darba izgatavošanas laiks _____________________________</w:t>
      </w:r>
      <w:r>
        <w:rPr>
          <w:sz w:val="22"/>
          <w:szCs w:val="22"/>
        </w:rPr>
        <w:t>_________</w:t>
      </w:r>
      <w:r w:rsidRPr="000F1900">
        <w:rPr>
          <w:sz w:val="22"/>
          <w:szCs w:val="22"/>
        </w:rPr>
        <w:t>_______________________</w:t>
      </w:r>
    </w:p>
    <w:p w:rsidR="005E3BA5" w:rsidRPr="000F1900" w:rsidRDefault="005E3BA5" w:rsidP="005E3BA5">
      <w:pPr>
        <w:ind w:right="-524"/>
        <w:rPr>
          <w:sz w:val="22"/>
          <w:szCs w:val="22"/>
        </w:rPr>
      </w:pPr>
      <w:r w:rsidRPr="000F1900">
        <w:rPr>
          <w:sz w:val="22"/>
          <w:szCs w:val="22"/>
        </w:rPr>
        <w:t>__________________________________________________________________</w:t>
      </w:r>
      <w:r>
        <w:rPr>
          <w:sz w:val="22"/>
          <w:szCs w:val="22"/>
        </w:rPr>
        <w:t>_________</w:t>
      </w:r>
      <w:r w:rsidRPr="000F1900">
        <w:rPr>
          <w:sz w:val="22"/>
          <w:szCs w:val="22"/>
        </w:rPr>
        <w:t>________</w:t>
      </w:r>
    </w:p>
    <w:p w:rsidR="005E3BA5" w:rsidRPr="000F1900" w:rsidRDefault="005E3BA5" w:rsidP="005E3BA5">
      <w:pPr>
        <w:ind w:right="-524"/>
        <w:rPr>
          <w:sz w:val="22"/>
          <w:szCs w:val="22"/>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5"/>
        <w:gridCol w:w="416"/>
        <w:gridCol w:w="236"/>
        <w:gridCol w:w="496"/>
        <w:gridCol w:w="1274"/>
      </w:tblGrid>
      <w:tr w:rsidR="005E3BA5" w:rsidRPr="000F1900" w:rsidTr="0076158F">
        <w:tc>
          <w:tcPr>
            <w:tcW w:w="9357" w:type="dxa"/>
            <w:gridSpan w:val="5"/>
            <w:tcBorders>
              <w:top w:val="nil"/>
              <w:left w:val="nil"/>
              <w:bottom w:val="nil"/>
              <w:right w:val="nil"/>
            </w:tcBorders>
          </w:tcPr>
          <w:p w:rsidR="005E3BA5" w:rsidRPr="000F1900" w:rsidRDefault="005E3BA5" w:rsidP="0076158F">
            <w:pPr>
              <w:ind w:right="-524"/>
              <w:rPr>
                <w:b/>
              </w:rPr>
            </w:pPr>
            <w:r w:rsidRPr="000F1900">
              <w:rPr>
                <w:sz w:val="22"/>
                <w:szCs w:val="22"/>
              </w:rPr>
              <w:t xml:space="preserve">Pielikumā </w:t>
            </w:r>
            <w:r>
              <w:rPr>
                <w:sz w:val="22"/>
                <w:szCs w:val="22"/>
              </w:rPr>
              <w:t xml:space="preserve">gatavu darbu </w:t>
            </w:r>
            <w:r w:rsidRPr="000F1900">
              <w:rPr>
                <w:sz w:val="22"/>
                <w:szCs w:val="22"/>
              </w:rPr>
              <w:t>pievienoto fotogrāfiju skaits _______ (norādīt skaitu)</w:t>
            </w:r>
          </w:p>
        </w:tc>
      </w:tr>
      <w:tr w:rsidR="005E3BA5" w:rsidRPr="000F1900" w:rsidTr="0076158F">
        <w:trPr>
          <w:gridAfter w:val="1"/>
          <w:wAfter w:w="1274" w:type="dxa"/>
        </w:trPr>
        <w:tc>
          <w:tcPr>
            <w:tcW w:w="6935" w:type="dxa"/>
            <w:tcBorders>
              <w:top w:val="nil"/>
              <w:left w:val="nil"/>
              <w:bottom w:val="nil"/>
            </w:tcBorders>
          </w:tcPr>
          <w:p w:rsidR="005E3BA5" w:rsidRPr="000F1900" w:rsidRDefault="005E3BA5" w:rsidP="0076158F">
            <w:pPr>
              <w:ind w:right="-524"/>
            </w:pPr>
            <w:r>
              <w:rPr>
                <w:sz w:val="22"/>
                <w:szCs w:val="22"/>
              </w:rPr>
              <w:t>Autors</w:t>
            </w:r>
            <w:r w:rsidRPr="000F1900">
              <w:rPr>
                <w:sz w:val="22"/>
                <w:szCs w:val="22"/>
              </w:rPr>
              <w:t xml:space="preserve"> vēlas saņemt fotogrāfijas atpakaļ (vajadzīgo apvilkt</w:t>
            </w:r>
            <w:r w:rsidR="00E447A0">
              <w:rPr>
                <w:sz w:val="22"/>
                <w:szCs w:val="22"/>
              </w:rPr>
              <w:t>/iezīmēt</w:t>
            </w:r>
            <w:r w:rsidRPr="000F1900">
              <w:rPr>
                <w:sz w:val="22"/>
                <w:szCs w:val="22"/>
              </w:rPr>
              <w:t>)</w:t>
            </w:r>
          </w:p>
        </w:tc>
        <w:tc>
          <w:tcPr>
            <w:tcW w:w="416" w:type="dxa"/>
          </w:tcPr>
          <w:p w:rsidR="005E3BA5" w:rsidRPr="000F1900" w:rsidRDefault="005E3BA5" w:rsidP="0076158F">
            <w:pPr>
              <w:ind w:right="-524"/>
            </w:pPr>
            <w:r w:rsidRPr="000F1900">
              <w:rPr>
                <w:sz w:val="22"/>
                <w:szCs w:val="22"/>
              </w:rPr>
              <w:t>Jā</w:t>
            </w:r>
          </w:p>
        </w:tc>
        <w:tc>
          <w:tcPr>
            <w:tcW w:w="236" w:type="dxa"/>
            <w:tcBorders>
              <w:top w:val="nil"/>
              <w:bottom w:val="nil"/>
            </w:tcBorders>
          </w:tcPr>
          <w:p w:rsidR="005E3BA5" w:rsidRPr="000F1900" w:rsidRDefault="005E3BA5" w:rsidP="0076158F">
            <w:pPr>
              <w:ind w:right="-524"/>
            </w:pPr>
          </w:p>
        </w:tc>
        <w:tc>
          <w:tcPr>
            <w:tcW w:w="496" w:type="dxa"/>
          </w:tcPr>
          <w:p w:rsidR="005E3BA5" w:rsidRPr="000F1900" w:rsidRDefault="005E3BA5" w:rsidP="0076158F">
            <w:pPr>
              <w:ind w:right="-524"/>
            </w:pPr>
            <w:r w:rsidRPr="000F1900">
              <w:rPr>
                <w:sz w:val="22"/>
                <w:szCs w:val="22"/>
              </w:rPr>
              <w:t>Nē</w:t>
            </w:r>
          </w:p>
        </w:tc>
      </w:tr>
    </w:tbl>
    <w:p w:rsidR="005E3BA5" w:rsidRPr="000F1900" w:rsidRDefault="005E3BA5" w:rsidP="005E3BA5">
      <w:pPr>
        <w:ind w:right="-524"/>
        <w:rPr>
          <w:sz w:val="22"/>
          <w:szCs w:val="22"/>
        </w:rPr>
      </w:pPr>
    </w:p>
    <w:p w:rsidR="005E3BA5" w:rsidRPr="000F1900" w:rsidRDefault="005E3BA5" w:rsidP="005E3BA5">
      <w:pPr>
        <w:autoSpaceDE w:val="0"/>
        <w:autoSpaceDN w:val="0"/>
        <w:adjustRightInd w:val="0"/>
        <w:ind w:right="-524"/>
        <w:jc w:val="both"/>
        <w:rPr>
          <w:sz w:val="22"/>
          <w:szCs w:val="22"/>
        </w:rPr>
      </w:pPr>
      <w:r w:rsidRPr="000F1900">
        <w:rPr>
          <w:sz w:val="22"/>
          <w:szCs w:val="22"/>
        </w:rPr>
        <w:t xml:space="preserve">*Parakstot pieteikuma anketu, </w:t>
      </w:r>
      <w:r>
        <w:rPr>
          <w:sz w:val="22"/>
          <w:szCs w:val="22"/>
        </w:rPr>
        <w:t>autors</w:t>
      </w:r>
      <w:r w:rsidRPr="000F1900">
        <w:rPr>
          <w:sz w:val="22"/>
          <w:szCs w:val="22"/>
        </w:rPr>
        <w:t xml:space="preserve"> piekrīt:</w:t>
      </w:r>
    </w:p>
    <w:p w:rsidR="005E3BA5" w:rsidRPr="000F1900" w:rsidRDefault="005E3BA5" w:rsidP="005E3BA5">
      <w:pPr>
        <w:numPr>
          <w:ilvl w:val="0"/>
          <w:numId w:val="3"/>
        </w:numPr>
        <w:autoSpaceDE w:val="0"/>
        <w:autoSpaceDN w:val="0"/>
        <w:adjustRightInd w:val="0"/>
        <w:ind w:right="-524"/>
        <w:jc w:val="both"/>
        <w:rPr>
          <w:sz w:val="22"/>
          <w:szCs w:val="22"/>
        </w:rPr>
      </w:pPr>
      <w:r w:rsidRPr="000F1900">
        <w:rPr>
          <w:sz w:val="22"/>
          <w:szCs w:val="22"/>
        </w:rPr>
        <w:t>nolikumā noteiktajam;</w:t>
      </w:r>
    </w:p>
    <w:p w:rsidR="005E3BA5" w:rsidRPr="000F1900" w:rsidRDefault="005E3BA5" w:rsidP="005E3BA5">
      <w:pPr>
        <w:numPr>
          <w:ilvl w:val="0"/>
          <w:numId w:val="3"/>
        </w:numPr>
        <w:autoSpaceDE w:val="0"/>
        <w:autoSpaceDN w:val="0"/>
        <w:adjustRightInd w:val="0"/>
        <w:ind w:right="-524"/>
        <w:jc w:val="both"/>
        <w:rPr>
          <w:sz w:val="22"/>
          <w:szCs w:val="22"/>
        </w:rPr>
      </w:pPr>
      <w:r w:rsidRPr="000F1900">
        <w:rPr>
          <w:sz w:val="22"/>
          <w:szCs w:val="22"/>
        </w:rPr>
        <w:t xml:space="preserve"> tam, ka pasākuma laikā var tikt fotografēts un filmēts un ka audiovizuālais materiāls var tikt publiskots.</w:t>
      </w:r>
    </w:p>
    <w:p w:rsidR="005E3BA5" w:rsidRPr="000F1900" w:rsidRDefault="005E3BA5" w:rsidP="005E3BA5">
      <w:pPr>
        <w:ind w:right="-524"/>
        <w:rPr>
          <w:b/>
          <w:sz w:val="22"/>
          <w:szCs w:val="22"/>
        </w:rPr>
      </w:pPr>
      <w:r w:rsidRPr="000F1900">
        <w:rPr>
          <w:sz w:val="22"/>
          <w:szCs w:val="22"/>
        </w:rPr>
        <w:t>Par fotomateriāla autortiesībām atbild to iesniedzējs.</w:t>
      </w:r>
    </w:p>
    <w:p w:rsidR="005E3BA5" w:rsidRPr="000F1900" w:rsidRDefault="005E3BA5" w:rsidP="005E3BA5">
      <w:pPr>
        <w:ind w:right="-524"/>
        <w:jc w:val="both"/>
        <w:rPr>
          <w:sz w:val="22"/>
          <w:szCs w:val="22"/>
        </w:rPr>
      </w:pPr>
      <w:r w:rsidRPr="000F1900">
        <w:rPr>
          <w:sz w:val="22"/>
          <w:szCs w:val="22"/>
        </w:rPr>
        <w:t xml:space="preserve">Saskaņā ar Latvijas datu aizsardzību regulējošajām normām, </w:t>
      </w:r>
      <w:r w:rsidR="00446EEE">
        <w:rPr>
          <w:sz w:val="22"/>
          <w:szCs w:val="22"/>
        </w:rPr>
        <w:t>biedrība „Latviešu tautas mākslas savienība” ir atbildīga</w:t>
      </w:r>
      <w:r w:rsidRPr="000F1900">
        <w:rPr>
          <w:sz w:val="22"/>
          <w:szCs w:val="22"/>
        </w:rPr>
        <w:t xml:space="preserve"> par pieteikuma anketā norādīto personas datu izmantošanu konkrētam mērķiem un atbild par datu drošību.</w:t>
      </w:r>
    </w:p>
    <w:p w:rsidR="005E3BA5" w:rsidRPr="000F1900" w:rsidRDefault="005E3BA5" w:rsidP="005E3BA5">
      <w:pPr>
        <w:ind w:right="-524"/>
        <w:rPr>
          <w:sz w:val="22"/>
          <w:szCs w:val="22"/>
        </w:rPr>
      </w:pPr>
    </w:p>
    <w:p w:rsidR="005E3BA5" w:rsidRPr="000F1900" w:rsidRDefault="005E3BA5" w:rsidP="005E3BA5">
      <w:pPr>
        <w:ind w:right="-524"/>
        <w:rPr>
          <w:sz w:val="22"/>
          <w:szCs w:val="22"/>
        </w:rPr>
      </w:pPr>
    </w:p>
    <w:p w:rsidR="00321605" w:rsidRPr="005E3BA5" w:rsidRDefault="005E3BA5" w:rsidP="005E3BA5">
      <w:pPr>
        <w:ind w:right="-524"/>
        <w:rPr>
          <w:sz w:val="22"/>
          <w:szCs w:val="22"/>
        </w:rPr>
      </w:pPr>
      <w:r w:rsidRPr="000F1900">
        <w:rPr>
          <w:sz w:val="22"/>
          <w:szCs w:val="22"/>
        </w:rPr>
        <w:t>Datums ___________________</w:t>
      </w:r>
      <w:r w:rsidRPr="000F1900">
        <w:rPr>
          <w:sz w:val="22"/>
          <w:szCs w:val="22"/>
        </w:rPr>
        <w:tab/>
      </w:r>
      <w:r w:rsidRPr="000F1900">
        <w:rPr>
          <w:sz w:val="22"/>
          <w:szCs w:val="22"/>
        </w:rPr>
        <w:tab/>
        <w:t>Paraksts __________________________</w:t>
      </w:r>
    </w:p>
    <w:sectPr w:rsidR="00321605" w:rsidRPr="005E3BA5" w:rsidSect="00056B65">
      <w:pgSz w:w="11906" w:h="16838"/>
      <w:pgMar w:top="851" w:right="992"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8F4"/>
    <w:multiLevelType w:val="multilevel"/>
    <w:tmpl w:val="0E1A741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B47F46"/>
    <w:multiLevelType w:val="multilevel"/>
    <w:tmpl w:val="5F2205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8595428"/>
    <w:multiLevelType w:val="multilevel"/>
    <w:tmpl w:val="8F52CE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C33D13"/>
    <w:multiLevelType w:val="multilevel"/>
    <w:tmpl w:val="6AF6E0B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502988"/>
    <w:multiLevelType w:val="hybridMultilevel"/>
    <w:tmpl w:val="20DC068A"/>
    <w:lvl w:ilvl="0" w:tplc="0C8EEDBE">
      <w:start w:val="2014"/>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66D26106"/>
    <w:multiLevelType w:val="multilevel"/>
    <w:tmpl w:val="F892C26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A5"/>
    <w:rsid w:val="000445C0"/>
    <w:rsid w:val="00056B65"/>
    <w:rsid w:val="000A7C6F"/>
    <w:rsid w:val="000D3FBC"/>
    <w:rsid w:val="000F7117"/>
    <w:rsid w:val="00176CD6"/>
    <w:rsid w:val="00194910"/>
    <w:rsid w:val="001B31CE"/>
    <w:rsid w:val="00321605"/>
    <w:rsid w:val="00322981"/>
    <w:rsid w:val="003B2A2C"/>
    <w:rsid w:val="003C60B9"/>
    <w:rsid w:val="00446EEE"/>
    <w:rsid w:val="0055259E"/>
    <w:rsid w:val="00581485"/>
    <w:rsid w:val="005E3BA5"/>
    <w:rsid w:val="005F73C3"/>
    <w:rsid w:val="006247C3"/>
    <w:rsid w:val="00746EE9"/>
    <w:rsid w:val="008057AB"/>
    <w:rsid w:val="009656E8"/>
    <w:rsid w:val="00A14558"/>
    <w:rsid w:val="00A23C71"/>
    <w:rsid w:val="00B16748"/>
    <w:rsid w:val="00B4290A"/>
    <w:rsid w:val="00C30E84"/>
    <w:rsid w:val="00D16C3A"/>
    <w:rsid w:val="00E447A0"/>
    <w:rsid w:val="00EF5D8A"/>
    <w:rsid w:val="00F563D0"/>
    <w:rsid w:val="00F70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4116"/>
  <w15:docId w15:val="{13AAB5CA-35C6-4EE0-8D54-28579D82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A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E3BA5"/>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semiHidden/>
    <w:unhideWhenUsed/>
    <w:qFormat/>
    <w:rsid w:val="005E3BA5"/>
    <w:pPr>
      <w:keepNext/>
      <w:spacing w:before="240" w:after="60"/>
      <w:outlineLvl w:val="1"/>
    </w:pPr>
    <w:rPr>
      <w:rFonts w:ascii="Cambria" w:hAnsi="Cambria"/>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3BA5"/>
    <w:rPr>
      <w:color w:val="0000FF"/>
      <w:u w:val="single"/>
    </w:rPr>
  </w:style>
  <w:style w:type="character" w:customStyle="1" w:styleId="apple-converted-space">
    <w:name w:val="apple-converted-space"/>
    <w:basedOn w:val="DefaultParagraphFont"/>
    <w:rsid w:val="005E3BA5"/>
  </w:style>
  <w:style w:type="paragraph" w:styleId="BalloonText">
    <w:name w:val="Balloon Text"/>
    <w:basedOn w:val="Normal"/>
    <w:link w:val="BalloonTextChar"/>
    <w:uiPriority w:val="99"/>
    <w:semiHidden/>
    <w:unhideWhenUsed/>
    <w:rsid w:val="005E3BA5"/>
    <w:rPr>
      <w:rFonts w:ascii="Tahoma" w:hAnsi="Tahoma" w:cs="Tahoma"/>
      <w:sz w:val="16"/>
      <w:szCs w:val="16"/>
    </w:rPr>
  </w:style>
  <w:style w:type="character" w:customStyle="1" w:styleId="BalloonTextChar">
    <w:name w:val="Balloon Text Char"/>
    <w:basedOn w:val="DefaultParagraphFont"/>
    <w:link w:val="BalloonText"/>
    <w:uiPriority w:val="99"/>
    <w:semiHidden/>
    <w:rsid w:val="005E3BA5"/>
    <w:rPr>
      <w:rFonts w:ascii="Tahoma" w:eastAsia="Times New Roman" w:hAnsi="Tahoma" w:cs="Tahoma"/>
      <w:sz w:val="16"/>
      <w:szCs w:val="16"/>
      <w:lang w:eastAsia="lv-LV"/>
    </w:rPr>
  </w:style>
  <w:style w:type="character" w:customStyle="1" w:styleId="Heading1Char">
    <w:name w:val="Heading 1 Char"/>
    <w:basedOn w:val="DefaultParagraphFont"/>
    <w:link w:val="Heading1"/>
    <w:rsid w:val="005E3B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5E3BA5"/>
    <w:rPr>
      <w:rFonts w:ascii="Cambria" w:eastAsia="Times New Roman" w:hAnsi="Cambria" w:cs="Times New Roman"/>
      <w:b/>
      <w:bCs/>
      <w:i/>
      <w:iCs/>
      <w:sz w:val="28"/>
      <w:szCs w:val="28"/>
      <w:lang w:val="en-GB"/>
    </w:rPr>
  </w:style>
  <w:style w:type="paragraph" w:styleId="BodyText">
    <w:name w:val="Body Text"/>
    <w:basedOn w:val="Normal"/>
    <w:link w:val="BodyTextChar"/>
    <w:rsid w:val="005E3BA5"/>
    <w:rPr>
      <w:sz w:val="28"/>
      <w:lang w:eastAsia="en-US"/>
    </w:rPr>
  </w:style>
  <w:style w:type="character" w:customStyle="1" w:styleId="BodyTextChar">
    <w:name w:val="Body Text Char"/>
    <w:basedOn w:val="DefaultParagraphFont"/>
    <w:link w:val="BodyText"/>
    <w:rsid w:val="005E3BA5"/>
    <w:rPr>
      <w:rFonts w:ascii="Times New Roman" w:eastAsia="Times New Roman" w:hAnsi="Times New Roman" w:cs="Times New Roman"/>
      <w:sz w:val="28"/>
      <w:szCs w:val="24"/>
    </w:rPr>
  </w:style>
  <w:style w:type="paragraph" w:styleId="BodyText2">
    <w:name w:val="Body Text 2"/>
    <w:basedOn w:val="Normal"/>
    <w:link w:val="BodyText2Char"/>
    <w:rsid w:val="005E3BA5"/>
    <w:pPr>
      <w:jc w:val="center"/>
    </w:pPr>
    <w:rPr>
      <w:b/>
      <w:bCs/>
      <w:sz w:val="28"/>
      <w:u w:val="single"/>
      <w:lang w:eastAsia="en-US"/>
    </w:rPr>
  </w:style>
  <w:style w:type="character" w:customStyle="1" w:styleId="BodyText2Char">
    <w:name w:val="Body Text 2 Char"/>
    <w:basedOn w:val="DefaultParagraphFont"/>
    <w:link w:val="BodyText2"/>
    <w:rsid w:val="005E3BA5"/>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5E3BA5"/>
    <w:pPr>
      <w:ind w:firstLine="720"/>
      <w:jc w:val="both"/>
    </w:pPr>
    <w:rPr>
      <w:lang w:eastAsia="en-US"/>
    </w:rPr>
  </w:style>
  <w:style w:type="character" w:customStyle="1" w:styleId="BodyTextIndentChar">
    <w:name w:val="Body Text Indent Char"/>
    <w:basedOn w:val="DefaultParagraphFont"/>
    <w:link w:val="BodyTextIndent"/>
    <w:rsid w:val="005E3BA5"/>
    <w:rPr>
      <w:rFonts w:ascii="Times New Roman" w:eastAsia="Times New Roman" w:hAnsi="Times New Roman" w:cs="Times New Roman"/>
      <w:sz w:val="24"/>
      <w:szCs w:val="24"/>
    </w:rPr>
  </w:style>
  <w:style w:type="paragraph" w:styleId="Title">
    <w:name w:val="Title"/>
    <w:basedOn w:val="Normal"/>
    <w:link w:val="TitleChar"/>
    <w:qFormat/>
    <w:rsid w:val="005E3BA5"/>
    <w:pPr>
      <w:jc w:val="center"/>
    </w:pPr>
    <w:rPr>
      <w:b/>
      <w:szCs w:val="20"/>
    </w:rPr>
  </w:style>
  <w:style w:type="character" w:customStyle="1" w:styleId="TitleChar">
    <w:name w:val="Title Char"/>
    <w:basedOn w:val="DefaultParagraphFont"/>
    <w:link w:val="Title"/>
    <w:rsid w:val="005E3BA5"/>
    <w:rPr>
      <w:rFonts w:ascii="Times New Roman" w:eastAsia="Times New Roman" w:hAnsi="Times New Roman" w:cs="Times New Roman"/>
      <w:b/>
      <w:sz w:val="24"/>
      <w:szCs w:val="20"/>
      <w:lang w:eastAsia="lv-LV"/>
    </w:rPr>
  </w:style>
  <w:style w:type="paragraph" w:styleId="ListParagraph">
    <w:name w:val="List Paragraph"/>
    <w:basedOn w:val="Normal"/>
    <w:uiPriority w:val="99"/>
    <w:qFormat/>
    <w:rsid w:val="005E3BA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viesu.tautas.maksla@gmail.com" TargetMode="External"/><Relationship Id="rId3" Type="http://schemas.openxmlformats.org/officeDocument/2006/relationships/settings" Target="settings.xml"/><Relationship Id="rId7" Type="http://schemas.openxmlformats.org/officeDocument/2006/relationships/hyperlink" Target="http://www.tautasmaksl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utas.maksl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tviesu.tautas.maksla@gmail.com" TargetMode="External"/><Relationship Id="rId4" Type="http://schemas.openxmlformats.org/officeDocument/2006/relationships/webSettings" Target="webSettings.xml"/><Relationship Id="rId9" Type="http://schemas.openxmlformats.org/officeDocument/2006/relationships/hyperlink" Target="http://www.tautasmaks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5643</Words>
  <Characters>3218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Priberga</dc:creator>
  <cp:lastModifiedBy>Gita Priberga</cp:lastModifiedBy>
  <cp:revision>4</cp:revision>
  <dcterms:created xsi:type="dcterms:W3CDTF">2016-10-17T06:08:00Z</dcterms:created>
  <dcterms:modified xsi:type="dcterms:W3CDTF">2016-10-17T06:31:00Z</dcterms:modified>
</cp:coreProperties>
</file>